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215F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6827BBA" wp14:editId="16D1736D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10BD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350F1CDE" w14:textId="77777777" w:rsidR="00656C9D" w:rsidRPr="006529DB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  <w:sz w:val="20"/>
        </w:rPr>
      </w:pPr>
    </w:p>
    <w:p w14:paraId="1FD344F2" w14:textId="77777777" w:rsidR="00151611" w:rsidRPr="00F94F2C" w:rsidRDefault="008A6166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708B8A8" w14:textId="77777777" w:rsidR="00151611" w:rsidRPr="00C16E09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4A0B61B" w14:textId="77777777" w:rsidR="00151611" w:rsidRPr="00C16E09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4772909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7A6E2897" w14:textId="77777777" w:rsidR="00656C9D" w:rsidRPr="006529DB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  <w:sz w:val="20"/>
        </w:rPr>
      </w:pPr>
      <w:r w:rsidRPr="006529D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C45E2CD" wp14:editId="201ADA3F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FA152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6F181F64" w14:textId="77777777" w:rsidR="00BD03BB" w:rsidRDefault="008A6166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This policy provides </w:t>
      </w:r>
      <w:r w:rsidR="00BD03BB">
        <w:rPr>
          <w:rFonts w:ascii="Arial" w:hAnsi="Arial" w:cs="Arial"/>
        </w:rPr>
        <w:t>a definition and authority for</w:t>
      </w:r>
      <w:r w:rsidR="008422F6">
        <w:rPr>
          <w:rFonts w:ascii="Arial" w:hAnsi="Arial" w:cs="Arial"/>
        </w:rPr>
        <w:t xml:space="preserve"> recognition of the passing of Local Notable C</w:t>
      </w:r>
      <w:r w:rsidR="00BD03BB">
        <w:rPr>
          <w:rFonts w:ascii="Arial" w:hAnsi="Arial" w:cs="Arial"/>
        </w:rPr>
        <w:t>itizens.</w:t>
      </w:r>
    </w:p>
    <w:p w14:paraId="0B7926F5" w14:textId="77777777" w:rsidR="001D08BD" w:rsidRPr="00C16E09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1D84092" w14:textId="77777777" w:rsidR="00151611" w:rsidRPr="00C16E09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0320A64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3AC560A4" w14:textId="77777777" w:rsidR="00656C9D" w:rsidRPr="006529DB" w:rsidRDefault="009A0A01" w:rsidP="00BA0F37">
      <w:pPr>
        <w:rPr>
          <w:rFonts w:ascii="Arial" w:hAnsi="Arial" w:cs="Arial"/>
          <w:b/>
          <w:sz w:val="20"/>
        </w:rPr>
      </w:pPr>
      <w:r w:rsidRPr="006529D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1335B75" wp14:editId="6A4876A9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D94FB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411943E7" w14:textId="77777777" w:rsidR="005733B7" w:rsidRPr="008E204C" w:rsidRDefault="005733B7" w:rsidP="005733B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Bookmark2"/>
      <w:r w:rsidRPr="008E204C">
        <w:rPr>
          <w:rFonts w:ascii="Arial" w:hAnsi="Arial" w:cs="Arial"/>
          <w:color w:val="000000"/>
        </w:rPr>
        <w:t xml:space="preserve">As a mark of respect, Council can acknowledge the contribution made to the district by deceased </w:t>
      </w:r>
      <w:r>
        <w:rPr>
          <w:rFonts w:ascii="Arial" w:hAnsi="Arial" w:cs="Arial"/>
        </w:rPr>
        <w:t>Local Notable Citizens</w:t>
      </w:r>
      <w:r w:rsidRPr="008E204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This acknowledgement may include the flying of flags at the Administration Building at </w:t>
      </w:r>
      <w:r w:rsidR="005F35E3">
        <w:rPr>
          <w:rFonts w:ascii="Arial" w:hAnsi="Arial" w:cs="Arial"/>
          <w:color w:val="000000"/>
        </w:rPr>
        <w:t>half-mast</w:t>
      </w:r>
      <w:r>
        <w:rPr>
          <w:rFonts w:ascii="Arial" w:hAnsi="Arial" w:cs="Arial"/>
          <w:color w:val="000000"/>
        </w:rPr>
        <w:t>; placement of a notice in the West Australian newspaper; and or providing flowers.</w:t>
      </w:r>
      <w:r w:rsidR="005F35E3">
        <w:rPr>
          <w:rFonts w:ascii="Arial" w:hAnsi="Arial" w:cs="Arial"/>
          <w:color w:val="000000"/>
        </w:rPr>
        <w:t xml:space="preserve">  This</w:t>
      </w:r>
      <w:r w:rsidR="0075443E">
        <w:rPr>
          <w:rFonts w:ascii="Arial" w:hAnsi="Arial" w:cs="Arial"/>
          <w:color w:val="000000"/>
        </w:rPr>
        <w:t xml:space="preserve"> acknowledgement may be authoris</w:t>
      </w:r>
      <w:r w:rsidR="005F35E3">
        <w:rPr>
          <w:rFonts w:ascii="Arial" w:hAnsi="Arial" w:cs="Arial"/>
          <w:color w:val="000000"/>
        </w:rPr>
        <w:t>ed by the Mayor or the Chief Executive Officer in consultation with the Mayor.</w:t>
      </w:r>
    </w:p>
    <w:p w14:paraId="014EC3F9" w14:textId="77777777" w:rsidR="00BD03BB" w:rsidRPr="00AD5B15" w:rsidRDefault="00BD03BB" w:rsidP="00151611">
      <w:pPr>
        <w:tabs>
          <w:tab w:val="left" w:pos="9026"/>
        </w:tabs>
        <w:spacing w:before="2"/>
        <w:ind w:right="-46"/>
        <w:rPr>
          <w:rFonts w:ascii="Arial" w:hAnsi="Arial" w:cs="Arial"/>
          <w:sz w:val="18"/>
        </w:rPr>
      </w:pPr>
    </w:p>
    <w:p w14:paraId="45C0CCC5" w14:textId="77777777" w:rsidR="00151611" w:rsidRPr="00F94F2C" w:rsidRDefault="00BD03BB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A Local Notable Citizen is defined as</w:t>
      </w:r>
      <w:r w:rsidR="005F35E3">
        <w:rPr>
          <w:rFonts w:ascii="Arial" w:hAnsi="Arial" w:cs="Arial"/>
        </w:rPr>
        <w:t>:</w:t>
      </w:r>
    </w:p>
    <w:p w14:paraId="107C8CF1" w14:textId="77777777" w:rsidR="00151611" w:rsidRPr="00AD5B15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  <w:sz w:val="18"/>
        </w:rPr>
      </w:pPr>
    </w:p>
    <w:p w14:paraId="1537C3A8" w14:textId="77777777" w:rsidR="00BD03BB" w:rsidRPr="003439B0" w:rsidRDefault="00BD03BB" w:rsidP="006529DB">
      <w:pPr>
        <w:pStyle w:val="ListParagraph"/>
        <w:numPr>
          <w:ilvl w:val="0"/>
          <w:numId w:val="11"/>
        </w:numPr>
        <w:tabs>
          <w:tab w:val="left" w:pos="720"/>
        </w:tabs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Those who would qualify for an invitation to attend the annual ‘Pioneers Function’ hosted by Council</w:t>
      </w:r>
      <w:r w:rsidR="003439B0" w:rsidRPr="003439B0">
        <w:rPr>
          <w:rFonts w:ascii="Arial" w:hAnsi="Arial" w:cs="Arial"/>
        </w:rPr>
        <w:t>;</w:t>
      </w:r>
    </w:p>
    <w:p w14:paraId="1759D029" w14:textId="77777777" w:rsidR="00BD03BB" w:rsidRPr="003439B0" w:rsidRDefault="00BD03BB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Past and pre</w:t>
      </w:r>
      <w:r w:rsidR="003439B0" w:rsidRPr="003439B0">
        <w:rPr>
          <w:rFonts w:ascii="Arial" w:hAnsi="Arial" w:cs="Arial"/>
        </w:rPr>
        <w:t>sent Elected Members of Council;</w:t>
      </w:r>
    </w:p>
    <w:p w14:paraId="6B937D59" w14:textId="77777777" w:rsidR="003439B0" w:rsidRPr="003439B0" w:rsidRDefault="00BD03BB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Past and present Chief Executive Officers of the City</w:t>
      </w:r>
      <w:r w:rsidR="003439B0" w:rsidRPr="003439B0">
        <w:rPr>
          <w:rFonts w:ascii="Arial" w:hAnsi="Arial" w:cs="Arial"/>
        </w:rPr>
        <w:t>;</w:t>
      </w:r>
    </w:p>
    <w:p w14:paraId="143CB1FA" w14:textId="77777777" w:rsidR="003439B0" w:rsidRPr="003439B0" w:rsidRDefault="003439B0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P</w:t>
      </w:r>
      <w:r w:rsidR="00BD03BB" w:rsidRPr="003439B0">
        <w:rPr>
          <w:rFonts w:ascii="Arial" w:hAnsi="Arial" w:cs="Arial"/>
        </w:rPr>
        <w:t>resent employees of the City</w:t>
      </w:r>
      <w:r w:rsidRPr="003439B0">
        <w:rPr>
          <w:rFonts w:ascii="Arial" w:hAnsi="Arial" w:cs="Arial"/>
        </w:rPr>
        <w:t>;</w:t>
      </w:r>
    </w:p>
    <w:p w14:paraId="778473FF" w14:textId="77777777" w:rsidR="00BD03BB" w:rsidRPr="003439B0" w:rsidRDefault="00BD03BB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>Freeman of the City</w:t>
      </w:r>
      <w:r w:rsidR="00C16E09">
        <w:rPr>
          <w:rFonts w:ascii="Arial" w:hAnsi="Arial" w:cs="Arial"/>
        </w:rPr>
        <w:t>;</w:t>
      </w:r>
    </w:p>
    <w:p w14:paraId="2F62F5F9" w14:textId="77777777" w:rsidR="00BD03BB" w:rsidRDefault="00BD03BB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 w:rsidRPr="003439B0">
        <w:rPr>
          <w:rFonts w:ascii="Arial" w:hAnsi="Arial" w:cs="Arial"/>
        </w:rPr>
        <w:t xml:space="preserve">Persons not otherwise qualified </w:t>
      </w:r>
      <w:r w:rsidRPr="008A4EF7">
        <w:rPr>
          <w:rFonts w:ascii="Arial" w:hAnsi="Arial" w:cs="Arial"/>
        </w:rPr>
        <w:t xml:space="preserve">pursuant to </w:t>
      </w:r>
      <w:r w:rsidR="008A4EF7">
        <w:rPr>
          <w:rFonts w:ascii="Arial" w:hAnsi="Arial" w:cs="Arial"/>
        </w:rPr>
        <w:t>points one to five</w:t>
      </w:r>
      <w:r w:rsidRPr="008A4EF7">
        <w:rPr>
          <w:rFonts w:ascii="Arial" w:hAnsi="Arial" w:cs="Arial"/>
        </w:rPr>
        <w:t xml:space="preserve"> above</w:t>
      </w:r>
      <w:r w:rsidR="008A4EF7">
        <w:rPr>
          <w:rFonts w:ascii="Arial" w:hAnsi="Arial" w:cs="Arial"/>
        </w:rPr>
        <w:t>,</w:t>
      </w:r>
      <w:r w:rsidRPr="003439B0">
        <w:rPr>
          <w:rFonts w:ascii="Arial" w:hAnsi="Arial" w:cs="Arial"/>
        </w:rPr>
        <w:t xml:space="preserve"> who have been significant contributors to the social and/or economic development of the </w:t>
      </w:r>
      <w:r w:rsidR="003439B0" w:rsidRPr="003439B0">
        <w:rPr>
          <w:rFonts w:ascii="Arial" w:hAnsi="Arial" w:cs="Arial"/>
        </w:rPr>
        <w:t>d</w:t>
      </w:r>
      <w:r w:rsidRPr="003439B0">
        <w:rPr>
          <w:rFonts w:ascii="Arial" w:hAnsi="Arial" w:cs="Arial"/>
        </w:rPr>
        <w:t xml:space="preserve">istrict through their association and contribution to local </w:t>
      </w:r>
      <w:r w:rsidR="008A4EF7">
        <w:rPr>
          <w:rFonts w:ascii="Arial" w:hAnsi="Arial" w:cs="Arial"/>
        </w:rPr>
        <w:t>g</w:t>
      </w:r>
      <w:r w:rsidRPr="003439B0">
        <w:rPr>
          <w:rFonts w:ascii="Arial" w:hAnsi="Arial" w:cs="Arial"/>
        </w:rPr>
        <w:t>roups</w:t>
      </w:r>
      <w:r w:rsidR="008A4EF7">
        <w:rPr>
          <w:rFonts w:ascii="Arial" w:hAnsi="Arial" w:cs="Arial"/>
        </w:rPr>
        <w:t xml:space="preserve"> </w:t>
      </w:r>
      <w:r w:rsidRPr="003439B0">
        <w:rPr>
          <w:rFonts w:ascii="Arial" w:hAnsi="Arial" w:cs="Arial"/>
        </w:rPr>
        <w:t>/</w:t>
      </w:r>
      <w:r w:rsidR="008A4EF7">
        <w:rPr>
          <w:rFonts w:ascii="Arial" w:hAnsi="Arial" w:cs="Arial"/>
        </w:rPr>
        <w:t xml:space="preserve"> </w:t>
      </w:r>
      <w:r w:rsidRPr="003439B0">
        <w:rPr>
          <w:rFonts w:ascii="Arial" w:hAnsi="Arial" w:cs="Arial"/>
        </w:rPr>
        <w:t>associations</w:t>
      </w:r>
      <w:r w:rsidR="008A4EF7">
        <w:rPr>
          <w:rFonts w:ascii="Arial" w:hAnsi="Arial" w:cs="Arial"/>
        </w:rPr>
        <w:t xml:space="preserve"> </w:t>
      </w:r>
      <w:r w:rsidRPr="003439B0">
        <w:rPr>
          <w:rFonts w:ascii="Arial" w:hAnsi="Arial" w:cs="Arial"/>
        </w:rPr>
        <w:t>/</w:t>
      </w:r>
      <w:r w:rsidR="008A4EF7">
        <w:rPr>
          <w:rFonts w:ascii="Arial" w:hAnsi="Arial" w:cs="Arial"/>
        </w:rPr>
        <w:t xml:space="preserve"> </w:t>
      </w:r>
      <w:r w:rsidR="00C16E09">
        <w:rPr>
          <w:rFonts w:ascii="Arial" w:hAnsi="Arial" w:cs="Arial"/>
        </w:rPr>
        <w:t>organisations; and</w:t>
      </w:r>
    </w:p>
    <w:p w14:paraId="02832083" w14:textId="77777777" w:rsidR="00C16E09" w:rsidRPr="003439B0" w:rsidRDefault="00C16E09" w:rsidP="00C16E09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Persons who have held significant positions of Government Office (ie. Premier, Prime Minister etc.)</w:t>
      </w:r>
    </w:p>
    <w:p w14:paraId="7B82E6E7" w14:textId="77777777" w:rsidR="00BD03BB" w:rsidRPr="00AD5B15" w:rsidRDefault="00BD03BB" w:rsidP="005F35E3">
      <w:pPr>
        <w:ind w:left="720" w:hanging="720"/>
        <w:rPr>
          <w:rFonts w:ascii="Arial" w:hAnsi="Arial" w:cs="Arial"/>
          <w:sz w:val="18"/>
        </w:rPr>
      </w:pPr>
    </w:p>
    <w:p w14:paraId="67E1174A" w14:textId="77777777" w:rsidR="00151611" w:rsidRDefault="008A27F7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flying of flags at half-mast in these circumstances will be done on the day </w:t>
      </w:r>
      <w:r w:rsidR="00C16E09">
        <w:rPr>
          <w:rFonts w:ascii="Arial" w:hAnsi="Arial" w:cs="Arial"/>
        </w:rPr>
        <w:t xml:space="preserve">or a week </w:t>
      </w:r>
      <w:r>
        <w:rPr>
          <w:rFonts w:ascii="Arial" w:hAnsi="Arial" w:cs="Arial"/>
        </w:rPr>
        <w:t xml:space="preserve">of the funeral or where a funeral is not to occur, on a day </w:t>
      </w:r>
      <w:r w:rsidR="00C16E09">
        <w:rPr>
          <w:rFonts w:ascii="Arial" w:hAnsi="Arial" w:cs="Arial"/>
        </w:rPr>
        <w:t xml:space="preserve">or week </w:t>
      </w:r>
      <w:r>
        <w:rPr>
          <w:rFonts w:ascii="Arial" w:hAnsi="Arial" w:cs="Arial"/>
        </w:rPr>
        <w:t>nominated by the Mayor.</w:t>
      </w:r>
    </w:p>
    <w:p w14:paraId="41476DE4" w14:textId="77777777" w:rsidR="00C16E09" w:rsidRDefault="00C16E09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C4F8EE7" w14:textId="77777777" w:rsidR="00C16E09" w:rsidRPr="00F94F2C" w:rsidRDefault="00C16E09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A notification should be placed on the website and the staff Intranet before or on the day advising why the flags are lowered.</w:t>
      </w:r>
    </w:p>
    <w:p w14:paraId="432A3445" w14:textId="77777777" w:rsidR="00151611" w:rsidRPr="00AD5B15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  <w:sz w:val="18"/>
        </w:rPr>
      </w:pPr>
    </w:p>
    <w:p w14:paraId="45241AC0" w14:textId="77777777" w:rsidR="00BD03BB" w:rsidRDefault="00F75FFB" w:rsidP="00BD03BB">
      <w:pPr>
        <w:ind w:right="244"/>
        <w:rPr>
          <w:rFonts w:ascii="Arial" w:hAnsi="Arial" w:cs="Arial"/>
        </w:rPr>
      </w:pPr>
      <w:r w:rsidRPr="00F75FFB">
        <w:rPr>
          <w:rFonts w:ascii="Arial" w:hAnsi="Arial" w:cs="Arial"/>
        </w:rPr>
        <w:t>The placement of a notice in the newspaper may be done prior to or the day of the funeral.</w:t>
      </w:r>
    </w:p>
    <w:p w14:paraId="15230FDE" w14:textId="77777777" w:rsidR="00C16E09" w:rsidRPr="00F75FFB" w:rsidRDefault="00C16E09" w:rsidP="00BD03BB">
      <w:pPr>
        <w:ind w:right="244"/>
        <w:rPr>
          <w:rFonts w:ascii="Arial" w:hAnsi="Arial" w:cs="Arial"/>
        </w:rPr>
      </w:pPr>
    </w:p>
    <w:p w14:paraId="7D248280" w14:textId="77777777" w:rsidR="00C16E09" w:rsidRDefault="00C16E09">
      <w:pPr>
        <w:rPr>
          <w:rStyle w:val="Hyperlink"/>
          <w:rFonts w:cs="Arial"/>
          <w:b/>
          <w:bCs/>
          <w:sz w:val="14"/>
          <w:szCs w:val="16"/>
        </w:rPr>
      </w:pPr>
      <w:r>
        <w:rPr>
          <w:rStyle w:val="Hyperlink"/>
          <w:rFonts w:cs="Arial"/>
          <w:b/>
          <w:bCs/>
          <w:sz w:val="14"/>
          <w:szCs w:val="16"/>
        </w:rPr>
        <w:br w:type="page"/>
      </w:r>
    </w:p>
    <w:p w14:paraId="7CAF53F2" w14:textId="77777777" w:rsidR="00F75FFB" w:rsidRPr="00AD5B15" w:rsidRDefault="00F75FFB" w:rsidP="00F75FFB">
      <w:pPr>
        <w:ind w:left="720" w:hanging="720"/>
        <w:rPr>
          <w:rStyle w:val="Hyperlink"/>
          <w:rFonts w:cs="Arial"/>
          <w:b/>
          <w:bCs/>
          <w:sz w:val="14"/>
          <w:szCs w:val="16"/>
        </w:rPr>
      </w:pPr>
    </w:p>
    <w:p w14:paraId="6D345708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0BFBD24F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56BFD2AD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20D0446D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1802169C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32A1765" w14:textId="77777777" w:rsidR="00122F79" w:rsidRPr="00F94F2C" w:rsidRDefault="00F75FFB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Community Plan</w:t>
            </w:r>
          </w:p>
        </w:tc>
      </w:tr>
      <w:tr w:rsidR="000E59C0" w:rsidRPr="00F94F2C" w14:paraId="7AB54DB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0DDCF0E" w14:textId="77777777" w:rsidR="00122F79" w:rsidRPr="00F94F2C" w:rsidRDefault="0000000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085D348A" w14:textId="77777777" w:rsidR="00122F79" w:rsidRPr="00F94F2C" w:rsidRDefault="009D6C81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</w:tr>
      <w:tr w:rsidR="000E59C0" w:rsidRPr="00F94F2C" w14:paraId="6DE50D4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872B561" w14:textId="77777777" w:rsidR="00122F79" w:rsidRPr="00F94F2C" w:rsidRDefault="0000000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3A50CB4" w14:textId="4CCA93C9" w:rsidR="00122F79" w:rsidRPr="00F94F2C" w:rsidRDefault="001873BD" w:rsidP="00FB4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Governance, Risk and Compliance</w:t>
            </w:r>
          </w:p>
        </w:tc>
      </w:tr>
      <w:tr w:rsidR="000E59C0" w:rsidRPr="00F94F2C" w14:paraId="4EF9EA9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73B96B2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410D0CE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42733C5" w14:textId="77777777" w:rsidR="00122F79" w:rsidRPr="00F94F2C" w:rsidRDefault="00072D55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5A3C5E44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4A9EE35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6246668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7986FD" w14:textId="42DBA16D" w:rsidR="00122F79" w:rsidRPr="00F94F2C" w:rsidRDefault="008F30BC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November 2024 </w:t>
            </w:r>
          </w:p>
        </w:tc>
      </w:tr>
      <w:tr w:rsidR="000E59C0" w:rsidRPr="00F94F2C" w14:paraId="7A16B08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8F9460C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E01110D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9F7FFA2" w14:textId="3CF6FCAD" w:rsidR="00122F79" w:rsidRPr="00F94F2C" w:rsidRDefault="008F30BC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2026</w:t>
            </w:r>
          </w:p>
        </w:tc>
      </w:tr>
      <w:tr w:rsidR="000E59C0" w:rsidRPr="00F94F2C" w14:paraId="17FBBE8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37E5014" w14:textId="77777777" w:rsidR="00F94F2C" w:rsidRDefault="0000000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FD2FBFD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C19E1E4" w14:textId="77777777" w:rsidR="00122F79" w:rsidRPr="00F94F2C" w:rsidRDefault="009D6C81" w:rsidP="00BA0F37">
            <w:pPr>
              <w:rPr>
                <w:rFonts w:ascii="Arial" w:hAnsi="Arial" w:cs="Arial"/>
              </w:rPr>
            </w:pPr>
            <w:r w:rsidRPr="009D6C81">
              <w:rPr>
                <w:rFonts w:ascii="Arial" w:hAnsi="Arial" w:cs="Arial"/>
              </w:rPr>
              <w:t>8029886</w:t>
            </w:r>
          </w:p>
        </w:tc>
      </w:tr>
    </w:tbl>
    <w:p w14:paraId="2FC8D43A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C3D8" w14:textId="77777777" w:rsidR="00B36BC3" w:rsidRDefault="00B36BC3">
      <w:r>
        <w:separator/>
      </w:r>
    </w:p>
  </w:endnote>
  <w:endnote w:type="continuationSeparator" w:id="0">
    <w:p w14:paraId="2465F910" w14:textId="77777777" w:rsidR="00B36BC3" w:rsidRDefault="00B3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9A4C02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C16E09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4BD7" w14:textId="77777777" w:rsidR="00B36BC3" w:rsidRDefault="00B36BC3">
      <w:r>
        <w:separator/>
      </w:r>
    </w:p>
  </w:footnote>
  <w:footnote w:type="continuationSeparator" w:id="0">
    <w:p w14:paraId="38F5AC80" w14:textId="77777777" w:rsidR="00B36BC3" w:rsidRDefault="00B3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7B6E3F5B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6627ACC0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1B1B252F" w14:textId="77777777" w:rsidR="00623C8C" w:rsidRPr="00F94F2C" w:rsidRDefault="009A0A01" w:rsidP="00240016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493474F9" wp14:editId="7C7860A6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29DB">
            <w:rPr>
              <w:rFonts w:ascii="Arial Bold" w:hAnsi="Arial Bold" w:cs="Arial"/>
              <w:b/>
            </w:rPr>
            <w:t>Flying of Flags &amp; Bereavement Recognition</w:t>
          </w:r>
        </w:p>
      </w:tc>
    </w:tr>
  </w:tbl>
  <w:p w14:paraId="4F818A9B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C310A"/>
    <w:multiLevelType w:val="hybridMultilevel"/>
    <w:tmpl w:val="FFD65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37EC6"/>
    <w:multiLevelType w:val="hybridMultilevel"/>
    <w:tmpl w:val="6718898C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E7525D3"/>
    <w:multiLevelType w:val="hybridMultilevel"/>
    <w:tmpl w:val="B052EB9A"/>
    <w:lvl w:ilvl="0" w:tplc="020AB39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29655028">
    <w:abstractNumId w:val="6"/>
  </w:num>
  <w:num w:numId="2" w16cid:durableId="1520314008">
    <w:abstractNumId w:val="3"/>
  </w:num>
  <w:num w:numId="3" w16cid:durableId="2900933">
    <w:abstractNumId w:val="2"/>
  </w:num>
  <w:num w:numId="4" w16cid:durableId="87695709">
    <w:abstractNumId w:val="8"/>
  </w:num>
  <w:num w:numId="5" w16cid:durableId="1153984182">
    <w:abstractNumId w:val="5"/>
  </w:num>
  <w:num w:numId="6" w16cid:durableId="217135214">
    <w:abstractNumId w:val="9"/>
  </w:num>
  <w:num w:numId="7" w16cid:durableId="1083910781">
    <w:abstractNumId w:val="10"/>
  </w:num>
  <w:num w:numId="8" w16cid:durableId="777145182">
    <w:abstractNumId w:val="0"/>
  </w:num>
  <w:num w:numId="9" w16cid:durableId="1701318037">
    <w:abstractNumId w:val="4"/>
  </w:num>
  <w:num w:numId="10" w16cid:durableId="1158570350">
    <w:abstractNumId w:val="1"/>
  </w:num>
  <w:num w:numId="11" w16cid:durableId="297028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633"/>
    <w:rsid w:val="00017BC9"/>
    <w:rsid w:val="00023FB9"/>
    <w:rsid w:val="00050F8B"/>
    <w:rsid w:val="00052969"/>
    <w:rsid w:val="0005413B"/>
    <w:rsid w:val="00055B3A"/>
    <w:rsid w:val="0006383C"/>
    <w:rsid w:val="00072D55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5E67"/>
    <w:rsid w:val="00116A63"/>
    <w:rsid w:val="0012063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873BD"/>
    <w:rsid w:val="001930F4"/>
    <w:rsid w:val="001940BC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40016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14FEF"/>
    <w:rsid w:val="003207CC"/>
    <w:rsid w:val="0032191D"/>
    <w:rsid w:val="003226D2"/>
    <w:rsid w:val="00326A3C"/>
    <w:rsid w:val="003439B0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04C2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733B7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5F35E3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9DB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50725"/>
    <w:rsid w:val="0075443E"/>
    <w:rsid w:val="00754B55"/>
    <w:rsid w:val="00755DED"/>
    <w:rsid w:val="00757085"/>
    <w:rsid w:val="007637E4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517A"/>
    <w:rsid w:val="007F70E8"/>
    <w:rsid w:val="00801368"/>
    <w:rsid w:val="00803D54"/>
    <w:rsid w:val="00805D3D"/>
    <w:rsid w:val="008119A4"/>
    <w:rsid w:val="0081468F"/>
    <w:rsid w:val="008201E8"/>
    <w:rsid w:val="00831AC7"/>
    <w:rsid w:val="00831DE6"/>
    <w:rsid w:val="00835AAD"/>
    <w:rsid w:val="008422F6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27F7"/>
    <w:rsid w:val="008A4EF7"/>
    <w:rsid w:val="008A56DD"/>
    <w:rsid w:val="008A6166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8F30BC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81F38"/>
    <w:rsid w:val="009A0A01"/>
    <w:rsid w:val="009A0FB1"/>
    <w:rsid w:val="009B331B"/>
    <w:rsid w:val="009B3F72"/>
    <w:rsid w:val="009B5837"/>
    <w:rsid w:val="009D6C81"/>
    <w:rsid w:val="009E25EF"/>
    <w:rsid w:val="009E4B91"/>
    <w:rsid w:val="009E5977"/>
    <w:rsid w:val="00A016E1"/>
    <w:rsid w:val="00A07545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D5B15"/>
    <w:rsid w:val="00AE2B7A"/>
    <w:rsid w:val="00AE6B12"/>
    <w:rsid w:val="00B02BB0"/>
    <w:rsid w:val="00B12E2C"/>
    <w:rsid w:val="00B14CD3"/>
    <w:rsid w:val="00B21BD5"/>
    <w:rsid w:val="00B3044A"/>
    <w:rsid w:val="00B34BA7"/>
    <w:rsid w:val="00B36BC3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03BB"/>
    <w:rsid w:val="00BD109B"/>
    <w:rsid w:val="00BD245B"/>
    <w:rsid w:val="00BD297C"/>
    <w:rsid w:val="00C00CD9"/>
    <w:rsid w:val="00C01C1A"/>
    <w:rsid w:val="00C02A6D"/>
    <w:rsid w:val="00C16E09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877A1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4627C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75FFB"/>
    <w:rsid w:val="00F94F2C"/>
    <w:rsid w:val="00F95225"/>
    <w:rsid w:val="00FA17BE"/>
    <w:rsid w:val="00FB327A"/>
    <w:rsid w:val="00FB4CCC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2F79D5"/>
  <w15:docId w15:val="{04638973-2AB7-4C67-BA0F-91F4DB97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obin\AppData\Local\Microsoft\Windows\Temporary%20Internet%20Files\Content.IE5\0H5GY3H7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83BE5-97A2-41D8-9FDD-2226B074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</Template>
  <TotalTime>13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3801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Margot Tobin</dc:creator>
  <cp:lastModifiedBy>Michaela Sunich</cp:lastModifiedBy>
  <cp:revision>10</cp:revision>
  <cp:lastPrinted>2021-03-19T06:16:00Z</cp:lastPrinted>
  <dcterms:created xsi:type="dcterms:W3CDTF">2018-11-05T01:35:00Z</dcterms:created>
  <dcterms:modified xsi:type="dcterms:W3CDTF">2024-12-04T04:50:00Z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