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FEA6" w14:textId="77777777" w:rsidR="00B54E00" w:rsidRDefault="00B54E00"/>
    <w:p w14:paraId="5983E8C4" w14:textId="77777777" w:rsidR="00B54E00" w:rsidRPr="00B54E00" w:rsidRDefault="00B54E00" w:rsidP="00B54E00"/>
    <w:p w14:paraId="34858577" w14:textId="77777777" w:rsidR="00B54E00" w:rsidRPr="00B54E00" w:rsidRDefault="00B54E00" w:rsidP="00B54E00"/>
    <w:p w14:paraId="015DED0B" w14:textId="77777777" w:rsidR="00B54E00" w:rsidRPr="00B54E00" w:rsidRDefault="00B54E00" w:rsidP="00B54E00"/>
    <w:p w14:paraId="0B5B6510" w14:textId="77777777" w:rsidR="00B54E00" w:rsidRDefault="00B54E00" w:rsidP="00B54E00"/>
    <w:tbl>
      <w:tblPr>
        <w:tblStyle w:val="TableGrid"/>
        <w:tblW w:w="9575" w:type="dxa"/>
        <w:tblInd w:w="452" w:type="dxa"/>
        <w:tblLayout w:type="fixed"/>
        <w:tblCellMar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1196"/>
        <w:gridCol w:w="597"/>
        <w:gridCol w:w="1331"/>
        <w:gridCol w:w="1717"/>
      </w:tblGrid>
      <w:tr w:rsidR="00B54E00" w:rsidRPr="005C5E54" w14:paraId="084EB1A1" w14:textId="77777777" w:rsidTr="00B54E00"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14:paraId="4C40D4C7" w14:textId="77777777" w:rsidR="00B54E00" w:rsidRDefault="00B54E00" w:rsidP="00905A86">
            <w:pPr>
              <w:pStyle w:val="Header"/>
              <w:rPr>
                <w:rFonts w:ascii="Arial" w:hAnsi="Arial" w:cs="Arial"/>
                <w:bCs/>
                <w:color w:val="000000"/>
                <w:spacing w:val="-5"/>
                <w:sz w:val="28"/>
                <w:szCs w:val="28"/>
                <w:lang w:val="en-US"/>
              </w:rPr>
            </w:pPr>
          </w:p>
          <w:p w14:paraId="6E2FC3F3" w14:textId="77777777" w:rsidR="00B54E00" w:rsidRDefault="00B54E00" w:rsidP="00905A86">
            <w:pPr>
              <w:pStyle w:val="Header"/>
              <w:rPr>
                <w:rFonts w:ascii="Arial" w:hAnsi="Arial" w:cs="Arial"/>
                <w:bCs/>
                <w:color w:val="000000"/>
                <w:spacing w:val="-5"/>
                <w:sz w:val="28"/>
                <w:szCs w:val="28"/>
                <w:lang w:val="en-US"/>
              </w:rPr>
            </w:pPr>
          </w:p>
          <w:p w14:paraId="397D27C8" w14:textId="77777777" w:rsidR="00B54E00" w:rsidRPr="005C5E54" w:rsidRDefault="00B54E00" w:rsidP="00905A86">
            <w:pPr>
              <w:pStyle w:val="Header"/>
              <w:rPr>
                <w:sz w:val="28"/>
                <w:szCs w:val="28"/>
              </w:rPr>
            </w:pPr>
            <w:r w:rsidRPr="005C5E54">
              <w:rPr>
                <w:rFonts w:ascii="Arial" w:hAnsi="Arial" w:cs="Arial"/>
                <w:bCs/>
                <w:color w:val="000000"/>
                <w:spacing w:val="-5"/>
                <w:sz w:val="28"/>
                <w:szCs w:val="28"/>
                <w:lang w:val="en-US"/>
              </w:rPr>
              <w:t xml:space="preserve">Licence Application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116BE9B8" w14:textId="77777777" w:rsidR="00B54E00" w:rsidRPr="005C5E54" w:rsidRDefault="00B54E00" w:rsidP="00905A86">
            <w:pPr>
              <w:pStyle w:val="Header"/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73F1E4F3" w14:textId="77777777" w:rsidR="00B54E00" w:rsidRPr="005C5E54" w:rsidRDefault="00B54E00" w:rsidP="00905A86">
            <w:pPr>
              <w:pStyle w:val="Header"/>
              <w:rPr>
                <w:sz w:val="32"/>
                <w:szCs w:val="32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92575" w14:textId="77777777" w:rsidR="00B54E00" w:rsidRPr="005C5E54" w:rsidRDefault="00B54E00" w:rsidP="00905A86">
            <w:pPr>
              <w:pStyle w:val="Header"/>
              <w:jc w:val="right"/>
              <w:rPr>
                <w:rFonts w:ascii="Arial Narrow" w:hAnsi="Arial Narrow"/>
                <w:lang w:val="en-US"/>
              </w:rPr>
            </w:pPr>
          </w:p>
        </w:tc>
      </w:tr>
      <w:tr w:rsidR="00B54E00" w:rsidRPr="005C5E54" w14:paraId="1A372114" w14:textId="77777777" w:rsidTr="00B54E00">
        <w:tc>
          <w:tcPr>
            <w:tcW w:w="7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122D6" w14:textId="77777777" w:rsidR="00B54E00" w:rsidRPr="005C5E54" w:rsidRDefault="00B54E00" w:rsidP="00905A86">
            <w:pPr>
              <w:pStyle w:val="Header"/>
              <w:tabs>
                <w:tab w:val="left" w:pos="-284"/>
              </w:tabs>
              <w:rPr>
                <w:color w:val="0072AE"/>
                <w:sz w:val="28"/>
                <w:szCs w:val="28"/>
              </w:rPr>
            </w:pPr>
            <w:r w:rsidRPr="005C5E54">
              <w:rPr>
                <w:rFonts w:ascii="Arial" w:hAnsi="Arial" w:cs="Arial"/>
                <w:color w:val="0072AE"/>
                <w:spacing w:val="-5"/>
                <w:sz w:val="28"/>
                <w:szCs w:val="28"/>
                <w:lang w:val="en-US"/>
              </w:rPr>
              <w:t>Sell food from a Temporary Premises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A2522C" w14:textId="77777777" w:rsidR="00B54E00" w:rsidRPr="005C5E54" w:rsidRDefault="00B54E00" w:rsidP="00905A86">
            <w:pPr>
              <w:pStyle w:val="Header"/>
              <w:tabs>
                <w:tab w:val="left" w:pos="-284"/>
              </w:tabs>
              <w:jc w:val="right"/>
              <w:rPr>
                <w:color w:val="7F7F7F" w:themeColor="text1" w:themeTint="80"/>
                <w:sz w:val="36"/>
                <w:szCs w:val="36"/>
              </w:rPr>
            </w:pPr>
            <w:r w:rsidRPr="005C5E54">
              <w:rPr>
                <w:rFonts w:ascii="Arial Narrow" w:hAnsi="Arial Narrow"/>
                <w:lang w:val="en-US"/>
              </w:rPr>
              <w:t>FOOD ACT 2008</w:t>
            </w:r>
          </w:p>
        </w:tc>
      </w:tr>
      <w:tr w:rsidR="00B54E00" w:rsidRPr="005C5E54" w14:paraId="13A87F2B" w14:textId="77777777" w:rsidTr="00B54E00">
        <w:trPr>
          <w:trHeight w:val="4431"/>
        </w:trPr>
        <w:tc>
          <w:tcPr>
            <w:tcW w:w="95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2" w:type="dxa"/>
            </w:tcMar>
          </w:tcPr>
          <w:p w14:paraId="4FFCAD7E" w14:textId="77777777" w:rsidR="00B54E00" w:rsidRPr="005C5E54" w:rsidRDefault="00B54E00" w:rsidP="00905A8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 Narrow" w:hAnsi="Arial Narrow" w:cs="Arial"/>
                <w:bCs/>
                <w:color w:val="0072AE"/>
              </w:rPr>
            </w:pPr>
            <w:r w:rsidRPr="005C5E54">
              <w:rPr>
                <w:rFonts w:ascii="Arial Narrow" w:hAnsi="Arial Narrow" w:cs="Arial"/>
                <w:bCs/>
                <w:color w:val="0072AE"/>
              </w:rPr>
              <w:t xml:space="preserve">Applications must be lodged at least </w:t>
            </w:r>
            <w:r w:rsidRPr="005C5E54">
              <w:rPr>
                <w:rFonts w:ascii="Arial Narrow" w:hAnsi="Arial Narrow" w:cs="Arial"/>
                <w:bCs/>
                <w:caps/>
                <w:color w:val="0072AE"/>
              </w:rPr>
              <w:t>2 weeks</w:t>
            </w:r>
            <w:r w:rsidRPr="005C5E54">
              <w:rPr>
                <w:rFonts w:ascii="Arial Narrow" w:hAnsi="Arial Narrow" w:cs="Arial"/>
                <w:bCs/>
                <w:color w:val="0072AE"/>
              </w:rPr>
              <w:t xml:space="preserve"> prior to the event, or they may not be processed.</w:t>
            </w:r>
          </w:p>
          <w:p w14:paraId="2B98A194" w14:textId="77777777" w:rsidR="00B54E00" w:rsidRPr="005C5E54" w:rsidRDefault="00B54E00" w:rsidP="00905A8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 Narrow" w:hAnsi="Arial Narrow" w:cs="Arial"/>
                <w:bCs/>
                <w:color w:val="0072AE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002060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84"/>
              <w:gridCol w:w="473"/>
              <w:gridCol w:w="1584"/>
              <w:gridCol w:w="211"/>
              <w:gridCol w:w="283"/>
              <w:gridCol w:w="1090"/>
              <w:gridCol w:w="3168"/>
            </w:tblGrid>
            <w:tr w:rsidR="00B54E00" w:rsidRPr="005C5E54" w14:paraId="2E11B43B" w14:textId="77777777" w:rsidTr="00905A86">
              <w:tc>
                <w:tcPr>
                  <w:tcW w:w="9503" w:type="dxa"/>
                  <w:gridSpan w:val="8"/>
                  <w:shd w:val="clear" w:color="auto" w:fill="002060"/>
                </w:tcPr>
                <w:p w14:paraId="197B6656" w14:textId="77777777" w:rsidR="00B54E00" w:rsidRPr="00D10E86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textAlignment w:val="center"/>
                    <w:rPr>
                      <w:rFonts w:ascii="Arial Narrow" w:hAnsi="Arial Narrow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D10E86">
                    <w:rPr>
                      <w:rFonts w:ascii="Arial Narrow" w:hAnsi="Arial Narrow"/>
                      <w:b/>
                      <w:color w:val="FFFFFF" w:themeColor="background1"/>
                      <w:sz w:val="22"/>
                      <w:szCs w:val="22"/>
                    </w:rPr>
                    <w:t>Applicant’s Details</w:t>
                  </w:r>
                </w:p>
              </w:tc>
            </w:tr>
            <w:tr w:rsidR="00B54E00" w:rsidRPr="005C5E54" w14:paraId="13920D2B" w14:textId="77777777" w:rsidTr="00905A86">
              <w:tblPrEx>
                <w:shd w:val="clear" w:color="auto" w:fill="auto"/>
              </w:tblPrEx>
              <w:tc>
                <w:tcPr>
                  <w:tcW w:w="4751" w:type="dxa"/>
                  <w:gridSpan w:val="4"/>
                  <w:tcBorders>
                    <w:bottom w:val="single" w:sz="4" w:space="0" w:color="000000" w:themeColor="text1"/>
                  </w:tcBorders>
                </w:tcPr>
                <w:p w14:paraId="783BFDBE" w14:textId="7ABA4DF4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after="24"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Name</w:t>
                  </w:r>
                  <w:r w:rsidR="00917472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752" w:type="dxa"/>
                  <w:gridSpan w:val="4"/>
                  <w:tcBorders>
                    <w:bottom w:val="single" w:sz="4" w:space="0" w:color="000000" w:themeColor="text1"/>
                  </w:tcBorders>
                </w:tcPr>
                <w:p w14:paraId="308258B6" w14:textId="3C9BB2AC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after="24"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Phone</w:t>
                  </w:r>
                  <w:r w:rsidR="00917472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:</w:t>
                  </w:r>
                </w:p>
              </w:tc>
            </w:tr>
            <w:tr w:rsidR="00B54E00" w:rsidRPr="005C5E54" w14:paraId="3AC0FE30" w14:textId="77777777" w:rsidTr="00905A86">
              <w:tblPrEx>
                <w:shd w:val="clear" w:color="auto" w:fill="auto"/>
              </w:tblPrEx>
              <w:tc>
                <w:tcPr>
                  <w:tcW w:w="4751" w:type="dxa"/>
                  <w:gridSpan w:val="4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650FF64C" w14:textId="584D8904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Address</w:t>
                  </w:r>
                  <w:r w:rsidR="00917472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752" w:type="dxa"/>
                  <w:gridSpan w:val="4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3068ACFC" w14:textId="3C223A9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Email</w:t>
                  </w:r>
                  <w:r w:rsidR="00917472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:</w:t>
                  </w:r>
                </w:p>
              </w:tc>
            </w:tr>
            <w:tr w:rsidR="00B54E00" w:rsidRPr="005C5E54" w14:paraId="3B2B58EE" w14:textId="77777777" w:rsidTr="00905A86">
              <w:tblPrEx>
                <w:shd w:val="clear" w:color="auto" w:fill="auto"/>
              </w:tblPrEx>
              <w:tc>
                <w:tcPr>
                  <w:tcW w:w="4751" w:type="dxa"/>
                  <w:gridSpan w:val="4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18E44B96" w14:textId="318E5690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Organisation</w:t>
                  </w:r>
                  <w:r w:rsidR="00917472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752" w:type="dxa"/>
                  <w:gridSpan w:val="4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09346C4C" w14:textId="082E7EFD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ABN (if applicable)</w:t>
                  </w:r>
                  <w:r w:rsidR="00917472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:</w:t>
                  </w:r>
                </w:p>
              </w:tc>
            </w:tr>
            <w:tr w:rsidR="00B54E00" w:rsidRPr="005C5E54" w14:paraId="5B517AD8" w14:textId="77777777" w:rsidTr="00905A86">
              <w:tblPrEx>
                <w:shd w:val="clear" w:color="auto" w:fill="auto"/>
              </w:tblPrEx>
              <w:tc>
                <w:tcPr>
                  <w:tcW w:w="4751" w:type="dxa"/>
                  <w:gridSpan w:val="4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08FF7A95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Are you a Not for Profit or Community Group?</w:t>
                  </w:r>
                </w:p>
              </w:tc>
              <w:tc>
                <w:tcPr>
                  <w:tcW w:w="4752" w:type="dxa"/>
                  <w:gridSpan w:val="4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4C0E4A9E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 xml:space="preserve">Yes / No </w:t>
                  </w:r>
                </w:p>
              </w:tc>
            </w:tr>
            <w:tr w:rsidR="00B54E00" w:rsidRPr="005C5E54" w14:paraId="59509171" w14:textId="77777777" w:rsidTr="00905A86">
              <w:tblPrEx>
                <w:shd w:val="clear" w:color="auto" w:fill="auto"/>
              </w:tblPrEx>
              <w:tc>
                <w:tcPr>
                  <w:tcW w:w="4751" w:type="dxa"/>
                  <w:gridSpan w:val="4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5FE29C70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Are you a registered food business?</w:t>
                  </w:r>
                </w:p>
              </w:tc>
              <w:tc>
                <w:tcPr>
                  <w:tcW w:w="4752" w:type="dxa"/>
                  <w:gridSpan w:val="4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13986B14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Yes / No</w:t>
                  </w:r>
                </w:p>
              </w:tc>
            </w:tr>
            <w:tr w:rsidR="00B54E00" w:rsidRPr="005C5E54" w14:paraId="2B58997E" w14:textId="77777777" w:rsidTr="00905A86">
              <w:tblPrEx>
                <w:shd w:val="clear" w:color="auto" w:fill="auto"/>
              </w:tblPrEx>
              <w:tc>
                <w:tcPr>
                  <w:tcW w:w="9503" w:type="dxa"/>
                  <w:gridSpan w:val="8"/>
                  <w:tcBorders>
                    <w:top w:val="single" w:sz="4" w:space="0" w:color="000000" w:themeColor="text1"/>
                  </w:tcBorders>
                </w:tcPr>
                <w:p w14:paraId="02E87837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 w:cs="Arial"/>
                      <w:color w:val="7F7F7F" w:themeColor="text1" w:themeTint="80"/>
                      <w:sz w:val="22"/>
                      <w:szCs w:val="22"/>
                    </w:rPr>
                  </w:pPr>
                  <w:r w:rsidRPr="00D3705B">
                    <w:rPr>
                      <w:rFonts w:ascii="Arial Narrow" w:hAnsi="Arial Narrow" w:cs="Arial"/>
                      <w:color w:val="7F7F7F" w:themeColor="text1" w:themeTint="80"/>
                      <w:sz w:val="22"/>
                      <w:szCs w:val="22"/>
                    </w:rPr>
                    <w:t xml:space="preserve">*All food businesses </w:t>
                  </w:r>
                  <w:r w:rsidRPr="00D3705B">
                    <w:rPr>
                      <w:rFonts w:ascii="Arial Narrow" w:hAnsi="Arial Narrow" w:cs="Arial"/>
                      <w:color w:val="7F7F7F" w:themeColor="text1" w:themeTint="80"/>
                      <w:sz w:val="22"/>
                      <w:szCs w:val="22"/>
                      <w:u w:val="single"/>
                    </w:rPr>
                    <w:t>must</w:t>
                  </w:r>
                  <w:r w:rsidRPr="00D3705B">
                    <w:rPr>
                      <w:rFonts w:ascii="Arial Narrow" w:hAnsi="Arial Narrow" w:cs="Arial"/>
                      <w:color w:val="7F7F7F" w:themeColor="text1" w:themeTint="80"/>
                      <w:sz w:val="22"/>
                      <w:szCs w:val="22"/>
                    </w:rPr>
                    <w:t xml:space="preserve"> be registered by their local government authority (LGA), unless exempt – for definitions, see overleaf. If your LGA is </w:t>
                  </w:r>
                  <w:r w:rsidRPr="00D3705B">
                    <w:rPr>
                      <w:rFonts w:ascii="Arial Narrow" w:hAnsi="Arial Narrow" w:cs="Arial"/>
                      <w:color w:val="7F7F7F" w:themeColor="text1" w:themeTint="80"/>
                      <w:sz w:val="22"/>
                      <w:szCs w:val="22"/>
                      <w:u w:val="single"/>
                    </w:rPr>
                    <w:t>not</w:t>
                  </w:r>
                  <w:r w:rsidRPr="00D3705B">
                    <w:rPr>
                      <w:rFonts w:ascii="Arial Narrow" w:hAnsi="Arial Narrow" w:cs="Arial"/>
                      <w:color w:val="7F7F7F" w:themeColor="text1" w:themeTint="80"/>
                      <w:sz w:val="22"/>
                      <w:szCs w:val="22"/>
                    </w:rPr>
                    <w:t xml:space="preserve"> the City of Cockburn, please attach a copy of your Food Business Registration Certificate.</w:t>
                  </w:r>
                </w:p>
              </w:tc>
            </w:tr>
            <w:tr w:rsidR="00B54E00" w:rsidRPr="005C5E54" w14:paraId="41FB7658" w14:textId="77777777" w:rsidTr="00905A86">
              <w:tblPrEx>
                <w:shd w:val="clear" w:color="auto" w:fill="auto"/>
              </w:tblPrEx>
              <w:tc>
                <w:tcPr>
                  <w:tcW w:w="9503" w:type="dxa"/>
                  <w:gridSpan w:val="8"/>
                  <w:tcBorders>
                    <w:top w:val="single" w:sz="4" w:space="0" w:color="000000" w:themeColor="text1"/>
                  </w:tcBorders>
                </w:tcPr>
                <w:p w14:paraId="01054382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 w:cs="Arial"/>
                      <w:color w:val="7F7F7F" w:themeColor="text1" w:themeTint="80"/>
                      <w:sz w:val="22"/>
                      <w:szCs w:val="22"/>
                    </w:rPr>
                  </w:pPr>
                </w:p>
              </w:tc>
            </w:tr>
            <w:tr w:rsidR="00B54E00" w:rsidRPr="005C5E54" w14:paraId="4CEFAB14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950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</w:tcPr>
                <w:p w14:paraId="66F7D693" w14:textId="77777777" w:rsidR="00B54E00" w:rsidRPr="00D10E86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textAlignment w:val="center"/>
                    <w:rPr>
                      <w:rFonts w:ascii="Arial Narrow" w:hAnsi="Arial Narrow"/>
                      <w:b/>
                      <w:color w:val="0072AE"/>
                      <w:sz w:val="22"/>
                      <w:szCs w:val="22"/>
                    </w:rPr>
                  </w:pPr>
                  <w:r w:rsidRPr="00D10E86">
                    <w:rPr>
                      <w:rFonts w:ascii="Arial Narrow" w:hAnsi="Arial Narrow"/>
                      <w:b/>
                      <w:color w:val="FFFFFF" w:themeColor="background1"/>
                      <w:sz w:val="22"/>
                      <w:szCs w:val="22"/>
                    </w:rPr>
                    <w:t>Details of Temporary Food Premises</w:t>
                  </w:r>
                </w:p>
              </w:tc>
            </w:tr>
            <w:tr w:rsidR="00B54E00" w:rsidRPr="005C5E54" w14:paraId="3B40B547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9503" w:type="dxa"/>
                  <w:gridSpan w:val="8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21830AC4" w14:textId="7ACA5200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Name of food premises</w:t>
                  </w:r>
                  <w:r w:rsidR="00917472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:</w:t>
                  </w:r>
                </w:p>
              </w:tc>
            </w:tr>
            <w:tr w:rsidR="00B54E00" w:rsidRPr="005C5E54" w14:paraId="66FE0E9F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2410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3C7747D9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Type of food premises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470C2E9E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color w:val="808080" w:themeColor="background1" w:themeShade="80"/>
                      <w:sz w:val="22"/>
                      <w:szCs w:val="22"/>
                    </w:rPr>
                    <w:t>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3965349F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Temporary Food Stall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7AA08DB4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color w:val="808080" w:themeColor="background1" w:themeShade="80"/>
                      <w:sz w:val="22"/>
                      <w:szCs w:val="22"/>
                    </w:rPr>
                    <w:t></w:t>
                  </w:r>
                </w:p>
              </w:tc>
              <w:tc>
                <w:tcPr>
                  <w:tcW w:w="4258" w:type="dxa"/>
                  <w:gridSpan w:val="2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7C691957" w14:textId="44BC0129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Mobile Food Van</w:t>
                  </w:r>
                  <w:r w:rsidR="00917472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 xml:space="preserve"> or Trailer</w:t>
                  </w:r>
                </w:p>
              </w:tc>
            </w:tr>
            <w:tr w:rsidR="00B54E00" w:rsidRPr="005C5E54" w14:paraId="181B5C02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2410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3B83D8E2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4C2417E3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eastAsiaTheme="minorEastAsia" w:hAnsi="Arial Narrow" w:cs="ArialNarrow-Bold"/>
                      <w:bCs/>
                      <w:noProof/>
                      <w:color w:val="7F7F7F" w:themeColor="text1" w:themeTint="80"/>
                      <w:spacing w:val="2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1FB54BBD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09275733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eastAsiaTheme="minorEastAsia" w:hAnsi="Arial Narrow" w:cs="ArialNarrow-Bold"/>
                      <w:bCs/>
                      <w:noProof/>
                      <w:color w:val="7F7F7F" w:themeColor="text1" w:themeTint="80"/>
                      <w:spacing w:val="2"/>
                      <w:sz w:val="22"/>
                      <w:szCs w:val="22"/>
                    </w:rPr>
                  </w:pPr>
                </w:p>
              </w:tc>
              <w:tc>
                <w:tcPr>
                  <w:tcW w:w="4258" w:type="dxa"/>
                  <w:gridSpan w:val="2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4548E238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</w:tr>
            <w:tr w:rsidR="00B54E00" w:rsidRPr="005C5E54" w14:paraId="217F9534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950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</w:tcPr>
                <w:p w14:paraId="6CA56E26" w14:textId="77777777" w:rsidR="00B54E00" w:rsidRPr="00D10E86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textAlignment w:val="center"/>
                    <w:rPr>
                      <w:rFonts w:ascii="Arial Narrow" w:hAnsi="Arial Narrow"/>
                      <w:b/>
                      <w:color w:val="0072AE"/>
                      <w:sz w:val="22"/>
                      <w:szCs w:val="22"/>
                    </w:rPr>
                  </w:pPr>
                  <w:r w:rsidRPr="00D10E86">
                    <w:rPr>
                      <w:rFonts w:ascii="Arial Narrow" w:hAnsi="Arial Narrow"/>
                      <w:b/>
                      <w:color w:val="FFFFFF" w:themeColor="background1"/>
                      <w:sz w:val="22"/>
                      <w:szCs w:val="22"/>
                    </w:rPr>
                    <w:t>Event Details</w:t>
                  </w:r>
                </w:p>
              </w:tc>
            </w:tr>
            <w:tr w:rsidR="00B54E00" w:rsidRPr="005C5E54" w14:paraId="07B21CB7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3167" w:type="dxa"/>
                  <w:gridSpan w:val="3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368BA6DC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Event</w:t>
                  </w:r>
                </w:p>
              </w:tc>
              <w:tc>
                <w:tcPr>
                  <w:tcW w:w="3168" w:type="dxa"/>
                  <w:gridSpan w:val="4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268D1DE4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Location</w:t>
                  </w:r>
                </w:p>
              </w:tc>
              <w:tc>
                <w:tcPr>
                  <w:tcW w:w="3168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0EC070C0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Date</w:t>
                  </w:r>
                </w:p>
              </w:tc>
            </w:tr>
            <w:tr w:rsidR="00B54E00" w:rsidRPr="005C5E54" w14:paraId="78B1CE6D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3167" w:type="dxa"/>
                  <w:gridSpan w:val="3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7045D57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  <w:sz w:val="22"/>
                      <w:szCs w:val="22"/>
                    </w:rPr>
                  </w:pPr>
                </w:p>
              </w:tc>
              <w:tc>
                <w:tcPr>
                  <w:tcW w:w="316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D7DA9AC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  <w:sz w:val="22"/>
                      <w:szCs w:val="22"/>
                    </w:rPr>
                  </w:pP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14:paraId="38E307DF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</w:rPr>
                  </w:pPr>
                </w:p>
              </w:tc>
            </w:tr>
            <w:tr w:rsidR="00B54E00" w:rsidRPr="005C5E54" w14:paraId="7CB6238D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3167" w:type="dxa"/>
                  <w:gridSpan w:val="3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8491253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  <w:sz w:val="22"/>
                      <w:szCs w:val="22"/>
                    </w:rPr>
                  </w:pPr>
                </w:p>
              </w:tc>
              <w:tc>
                <w:tcPr>
                  <w:tcW w:w="316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650D532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  <w:sz w:val="22"/>
                      <w:szCs w:val="22"/>
                    </w:rPr>
                  </w:pP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14:paraId="660F86E0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0072AE"/>
                    </w:rPr>
                  </w:pPr>
                </w:p>
              </w:tc>
            </w:tr>
            <w:tr w:rsidR="00B54E00" w:rsidRPr="005C5E54" w14:paraId="066A08F9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9503" w:type="dxa"/>
                  <w:gridSpan w:val="8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727ED2CD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</w:tr>
            <w:tr w:rsidR="00B54E00" w:rsidRPr="005C5E54" w14:paraId="323AFE65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9503" w:type="dxa"/>
                  <w:gridSpan w:val="8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2CE6EDBC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Have you registered with the Event Manager for the above event(s)?     Yes / No</w:t>
                  </w:r>
                </w:p>
              </w:tc>
            </w:tr>
            <w:tr w:rsidR="00B54E00" w:rsidRPr="005C5E54" w14:paraId="59702B05" w14:textId="77777777" w:rsidTr="00905A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shd w:val="clear" w:color="auto" w:fill="auto"/>
              </w:tblPrEx>
              <w:tc>
                <w:tcPr>
                  <w:tcW w:w="3167" w:type="dxa"/>
                  <w:gridSpan w:val="3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1C3E2BE8" w14:textId="35C51B68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Event Manager</w:t>
                  </w:r>
                  <w:r w:rsidR="00917472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168" w:type="dxa"/>
                  <w:gridSpan w:val="4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18271423" w14:textId="65B9316E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</w:pPr>
                  <w:r w:rsidRPr="005C5E54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Contact number</w:t>
                  </w:r>
                  <w:r w:rsidR="00917472">
                    <w:rPr>
                      <w:rFonts w:ascii="Arial Narrow" w:hAnsi="Arial Narrow"/>
                      <w:color w:val="808080" w:themeColor="background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2E3C46AD" w14:textId="77777777" w:rsidR="00B54E00" w:rsidRPr="005C5E54" w:rsidRDefault="00B54E00" w:rsidP="00905A8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 Narrow" w:hAnsi="Arial Narrow"/>
                      <w:color w:val="808080" w:themeColor="background1" w:themeShade="80"/>
                    </w:rPr>
                  </w:pPr>
                </w:p>
              </w:tc>
            </w:tr>
          </w:tbl>
          <w:p w14:paraId="3F2F464B" w14:textId="77777777" w:rsidR="00B54E00" w:rsidRPr="005C5E54" w:rsidRDefault="00B54E00" w:rsidP="00905A8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 Narrow" w:hAnsi="Arial Narrow"/>
                <w:color w:val="0072AE"/>
              </w:rPr>
            </w:pPr>
          </w:p>
        </w:tc>
      </w:tr>
    </w:tbl>
    <w:p w14:paraId="422358E2" w14:textId="77777777" w:rsidR="00F34686" w:rsidRDefault="00F34686" w:rsidP="00B54E00"/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13"/>
        <w:gridCol w:w="1417"/>
        <w:gridCol w:w="7667"/>
      </w:tblGrid>
      <w:tr w:rsidR="00B54E00" w:rsidRPr="00D10E86" w14:paraId="15064504" w14:textId="77777777" w:rsidTr="00B54E00">
        <w:tc>
          <w:tcPr>
            <w:tcW w:w="9497" w:type="dxa"/>
            <w:gridSpan w:val="3"/>
            <w:tcBorders>
              <w:bottom w:val="single" w:sz="4" w:space="0" w:color="000000" w:themeColor="text1"/>
            </w:tcBorders>
            <w:shd w:val="clear" w:color="auto" w:fill="002060"/>
          </w:tcPr>
          <w:p w14:paraId="61159BC8" w14:textId="77777777" w:rsidR="00B54E00" w:rsidRPr="00D10E86" w:rsidRDefault="00B54E00" w:rsidP="00905A86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D10E86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Details of Proposed Food Handling</w:t>
            </w:r>
          </w:p>
        </w:tc>
      </w:tr>
      <w:tr w:rsidR="00B54E00" w:rsidRPr="005C5E54" w14:paraId="0580ACC4" w14:textId="77777777" w:rsidTr="00B54E00">
        <w:tc>
          <w:tcPr>
            <w:tcW w:w="9497" w:type="dxa"/>
            <w:gridSpan w:val="3"/>
            <w:tcBorders>
              <w:left w:val="nil"/>
              <w:bottom w:val="nil"/>
              <w:right w:val="nil"/>
            </w:tcBorders>
          </w:tcPr>
          <w:p w14:paraId="2C925982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C5E54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Type of food preparation/handling</w:t>
            </w:r>
          </w:p>
        </w:tc>
      </w:tr>
      <w:tr w:rsidR="00B54E00" w:rsidRPr="005C5E54" w14:paraId="340A46DD" w14:textId="77777777" w:rsidTr="00B54E00">
        <w:tc>
          <w:tcPr>
            <w:tcW w:w="41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4709B31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EFE8549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C5E54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Low risk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54C1D3B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C5E54">
              <w:rPr>
                <w:rFonts w:ascii="Arial Narrow" w:hAnsi="Arial Narrow" w:cs="Arial"/>
                <w:color w:val="7F7F7F" w:themeColor="text1" w:themeTint="80"/>
                <w:sz w:val="22"/>
                <w:szCs w:val="22"/>
              </w:rPr>
              <w:t xml:space="preserve">Pre-packaged goods from an approved food business, or </w:t>
            </w:r>
            <w:r w:rsidRPr="005C5E54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u w:val="single"/>
              </w:rPr>
              <w:t>approved home food business</w:t>
            </w:r>
            <w:r w:rsidRPr="005C5E54">
              <w:rPr>
                <w:rFonts w:ascii="Arial Narrow" w:hAnsi="Arial Narrow" w:cs="Arial"/>
                <w:color w:val="7F7F7F" w:themeColor="text1" w:themeTint="80"/>
                <w:sz w:val="22"/>
                <w:szCs w:val="22"/>
              </w:rPr>
              <w:t>* for direct sale. E.g: sweets, biscuits, preserves, packaged drinks.</w:t>
            </w:r>
          </w:p>
        </w:tc>
      </w:tr>
      <w:tr w:rsidR="00B54E00" w:rsidRPr="005C5E54" w14:paraId="0F6D61D7" w14:textId="77777777" w:rsidTr="00B54E00">
        <w:tc>
          <w:tcPr>
            <w:tcW w:w="4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94D4B61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5517977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C5E54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Low/med risk</w:t>
            </w:r>
          </w:p>
        </w:tc>
        <w:tc>
          <w:tcPr>
            <w:tcW w:w="76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1ADB108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C5E54">
              <w:rPr>
                <w:rFonts w:ascii="Arial Narrow" w:hAnsi="Arial Narrow" w:cs="Arial"/>
                <w:color w:val="7F7F7F" w:themeColor="text1" w:themeTint="80"/>
                <w:sz w:val="22"/>
                <w:szCs w:val="22"/>
              </w:rPr>
              <w:t>Fresh or packaged ingredients obtained from an approved food business ready for preparation or use. E.g: hot drinks, ice cream, BBQ sausage sizzles, pizza.</w:t>
            </w:r>
          </w:p>
        </w:tc>
      </w:tr>
      <w:tr w:rsidR="00B54E00" w:rsidRPr="005C5E54" w14:paraId="02F4285C" w14:textId="77777777" w:rsidTr="00B54E00">
        <w:tc>
          <w:tcPr>
            <w:tcW w:w="4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24F3817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427B307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C5E54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Med/high risk</w:t>
            </w:r>
          </w:p>
        </w:tc>
        <w:tc>
          <w:tcPr>
            <w:tcW w:w="76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20C0A4D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C5E54">
              <w:rPr>
                <w:rFonts w:ascii="Arial Narrow" w:hAnsi="Arial Narrow" w:cs="Arial"/>
                <w:color w:val="7F7F7F" w:themeColor="text1" w:themeTint="80"/>
                <w:sz w:val="22"/>
                <w:szCs w:val="22"/>
              </w:rPr>
              <w:t xml:space="preserve">Foods pre-prepared at an </w:t>
            </w:r>
            <w:r w:rsidRPr="005C5E54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u w:val="single"/>
              </w:rPr>
              <w:t>approved food business</w:t>
            </w:r>
            <w:r w:rsidRPr="005C5E54">
              <w:rPr>
                <w:rFonts w:ascii="Arial Narrow" w:hAnsi="Arial Narrow" w:cs="Arial"/>
                <w:color w:val="7F7F7F" w:themeColor="text1" w:themeTint="80"/>
                <w:sz w:val="22"/>
                <w:szCs w:val="22"/>
              </w:rPr>
              <w:t xml:space="preserve">* for on-site cooking </w:t>
            </w:r>
            <w:r w:rsidRPr="005C5E54">
              <w:rPr>
                <w:rFonts w:ascii="Arial Narrow" w:hAnsi="Arial Narrow" w:cs="Arial"/>
                <w:color w:val="7F7F7F" w:themeColor="text1" w:themeTint="80"/>
                <w:sz w:val="22"/>
                <w:szCs w:val="22"/>
              </w:rPr>
              <w:br/>
              <w:t>or reheating. E.g: meat curries, risotto.</w:t>
            </w:r>
          </w:p>
        </w:tc>
      </w:tr>
      <w:tr w:rsidR="00B54E00" w:rsidRPr="005C5E54" w14:paraId="04585D38" w14:textId="77777777" w:rsidTr="00B54E00">
        <w:tc>
          <w:tcPr>
            <w:tcW w:w="949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BBCF29D" w14:textId="77777777" w:rsidR="00B54E00" w:rsidRDefault="00B54E00" w:rsidP="00905A86">
            <w:pPr>
              <w:spacing w:line="288" w:lineRule="auto"/>
              <w:rPr>
                <w:rFonts w:ascii="Arial Narrow" w:eastAsiaTheme="minorEastAsia" w:hAnsi="Arial Narrow" w:cs="ArialNarrow-Bold"/>
                <w:bCs/>
                <w:color w:val="7F7F7F" w:themeColor="text1" w:themeTint="80"/>
                <w:spacing w:val="2"/>
                <w:sz w:val="22"/>
                <w:szCs w:val="22"/>
                <w:lang w:val="en-GB"/>
              </w:rPr>
            </w:pPr>
            <w:r w:rsidRPr="005C5E54">
              <w:rPr>
                <w:rFonts w:ascii="Arial Narrow" w:eastAsiaTheme="minorEastAsia" w:hAnsi="Arial Narrow" w:cs="ArialNarrow-Bold"/>
                <w:bCs/>
                <w:color w:val="7F7F7F" w:themeColor="text1" w:themeTint="80"/>
                <w:spacing w:val="2"/>
                <w:sz w:val="22"/>
                <w:szCs w:val="22"/>
                <w:lang w:val="en-GB"/>
              </w:rPr>
              <w:t>*Name of approved food business</w:t>
            </w:r>
          </w:p>
          <w:p w14:paraId="4AB45CC9" w14:textId="77777777" w:rsidR="00B54E00" w:rsidRPr="005C5E54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</w:tr>
      <w:tr w:rsidR="00B54E00" w:rsidRPr="00D3705B" w14:paraId="1DC7F8C3" w14:textId="77777777" w:rsidTr="00F5254F">
        <w:tc>
          <w:tcPr>
            <w:tcW w:w="949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4CFCEAC9" w14:textId="0CAA4233" w:rsidR="00B54E00" w:rsidRPr="00D3705B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D3705B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List your food and drink products</w:t>
            </w:r>
            <w:r w:rsidR="00917472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:</w:t>
            </w:r>
          </w:p>
        </w:tc>
      </w:tr>
      <w:tr w:rsidR="00B54E00" w:rsidRPr="005C5E54" w14:paraId="427D5AAB" w14:textId="77777777" w:rsidTr="00F5254F"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F1F38" w14:textId="77777777" w:rsidR="00F5254F" w:rsidRPr="005C5E54" w:rsidRDefault="00F5254F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</w:tr>
      <w:tr w:rsidR="00F5254F" w:rsidRPr="005C5E54" w14:paraId="166F11FA" w14:textId="77777777" w:rsidTr="00F5254F"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C3C38" w14:textId="77777777" w:rsidR="00F5254F" w:rsidRPr="005C5E54" w:rsidRDefault="00F5254F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3E11714C" w14:textId="77777777" w:rsidR="00B54E00" w:rsidRDefault="00B54E00"/>
    <w:p w14:paraId="3E344368" w14:textId="77777777" w:rsidR="00B54E00" w:rsidRDefault="00B54E00" w:rsidP="00B54E00"/>
    <w:p w14:paraId="760ABB9A" w14:textId="77777777" w:rsidR="00B54E00" w:rsidRDefault="00B54E00" w:rsidP="00B54E00"/>
    <w:p w14:paraId="14CC0673" w14:textId="77777777" w:rsidR="00B54E00" w:rsidRDefault="00B54E00" w:rsidP="00B54E00"/>
    <w:p w14:paraId="722014DC" w14:textId="77777777" w:rsidR="00B54E00" w:rsidRPr="00B54E00" w:rsidRDefault="00B54E00" w:rsidP="00B54E00"/>
    <w:p w14:paraId="53CD26C5" w14:textId="77777777" w:rsidR="00B54E00" w:rsidRPr="00B54E00" w:rsidRDefault="00B54E00" w:rsidP="00B54E00"/>
    <w:p w14:paraId="00552E4F" w14:textId="77777777" w:rsidR="00B54E00" w:rsidRPr="00B54E00" w:rsidRDefault="00B54E00" w:rsidP="00B54E00"/>
    <w:p w14:paraId="5EDE3EE6" w14:textId="77777777" w:rsidR="00B54E00" w:rsidRPr="00B54E00" w:rsidRDefault="00B54E00" w:rsidP="00B54E00"/>
    <w:p w14:paraId="0F1FF239" w14:textId="77777777" w:rsidR="00B54E00" w:rsidRPr="00B54E00" w:rsidRDefault="00B54E00" w:rsidP="00B54E00"/>
    <w:p w14:paraId="579C2F73" w14:textId="77777777" w:rsidR="00B54E00" w:rsidRPr="00B54E00" w:rsidRDefault="00B54E00" w:rsidP="00B54E00"/>
    <w:p w14:paraId="1DD53834" w14:textId="77777777" w:rsidR="00B54E00" w:rsidRDefault="00B54E00" w:rsidP="00B54E0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416"/>
        <w:gridCol w:w="425"/>
        <w:gridCol w:w="1842"/>
        <w:gridCol w:w="425"/>
        <w:gridCol w:w="2692"/>
        <w:gridCol w:w="425"/>
        <w:gridCol w:w="1975"/>
      </w:tblGrid>
      <w:tr w:rsidR="00B54E00" w14:paraId="1E462030" w14:textId="77777777" w:rsidTr="00B54E00">
        <w:trPr>
          <w:jc w:val="center"/>
        </w:trPr>
        <w:tc>
          <w:tcPr>
            <w:tcW w:w="9734" w:type="dxa"/>
            <w:gridSpan w:val="8"/>
            <w:tcBorders>
              <w:bottom w:val="single" w:sz="4" w:space="0" w:color="000000" w:themeColor="text1"/>
            </w:tcBorders>
            <w:shd w:val="clear" w:color="auto" w:fill="002060"/>
          </w:tcPr>
          <w:p w14:paraId="17D9EC2C" w14:textId="77777777" w:rsidR="00B54E00" w:rsidRPr="00D10E86" w:rsidRDefault="00B54E00" w:rsidP="00905A86">
            <w:pPr>
              <w:spacing w:line="288" w:lineRule="auto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D10E86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Details of Temporary Food Stall</w:t>
            </w:r>
          </w:p>
        </w:tc>
      </w:tr>
      <w:tr w:rsidR="00B54E00" w14:paraId="54210671" w14:textId="77777777" w:rsidTr="00B54E00">
        <w:trPr>
          <w:jc w:val="center"/>
        </w:trPr>
        <w:tc>
          <w:tcPr>
            <w:tcW w:w="9734" w:type="dxa"/>
            <w:gridSpan w:val="8"/>
            <w:tcBorders>
              <w:left w:val="nil"/>
              <w:bottom w:val="single" w:sz="4" w:space="0" w:color="000000" w:themeColor="text1"/>
              <w:right w:val="nil"/>
            </w:tcBorders>
          </w:tcPr>
          <w:p w14:paraId="034DA0DE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BB00AE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Please tick to confirm the proposed stall or mobile food van has the following facilities</w:t>
            </w:r>
          </w:p>
        </w:tc>
      </w:tr>
      <w:tr w:rsidR="00B54E00" w14:paraId="31243CAC" w14:textId="77777777" w:rsidTr="00B54E00">
        <w:trPr>
          <w:jc w:val="center"/>
        </w:trPr>
        <w:tc>
          <w:tcPr>
            <w:tcW w:w="534" w:type="dxa"/>
            <w:tcBorders>
              <w:left w:val="nil"/>
              <w:right w:val="nil"/>
            </w:tcBorders>
          </w:tcPr>
          <w:p w14:paraId="1200F3D3" w14:textId="77777777" w:rsidR="00B54E00" w:rsidRPr="00BB00AE" w:rsidRDefault="00B54E00" w:rsidP="00905A86">
            <w:pPr>
              <w:spacing w:line="288" w:lineRule="auto"/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9200" w:type="dxa"/>
            <w:gridSpan w:val="7"/>
            <w:tcBorders>
              <w:left w:val="nil"/>
              <w:right w:val="nil"/>
            </w:tcBorders>
          </w:tcPr>
          <w:p w14:paraId="499696CE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A roof, three walls, cleanable impervious floor (if on unsealed ground)</w:t>
            </w:r>
          </w:p>
        </w:tc>
      </w:tr>
      <w:tr w:rsidR="00B54E00" w14:paraId="4B098533" w14:textId="77777777" w:rsidTr="00B54E00">
        <w:trPr>
          <w:jc w:val="center"/>
        </w:trPr>
        <w:tc>
          <w:tcPr>
            <w:tcW w:w="534" w:type="dxa"/>
            <w:tcBorders>
              <w:left w:val="nil"/>
              <w:right w:val="nil"/>
            </w:tcBorders>
          </w:tcPr>
          <w:p w14:paraId="5638522C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9200" w:type="dxa"/>
            <w:gridSpan w:val="7"/>
            <w:tcBorders>
              <w:left w:val="nil"/>
              <w:right w:val="nil"/>
            </w:tcBorders>
          </w:tcPr>
          <w:p w14:paraId="49B54AF5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A dedicated dishwashing facility with detergent and sanitiser**</w:t>
            </w:r>
          </w:p>
        </w:tc>
      </w:tr>
      <w:tr w:rsidR="00B54E00" w14:paraId="1F25FB80" w14:textId="77777777" w:rsidTr="00B54E00">
        <w:trPr>
          <w:jc w:val="center"/>
        </w:trPr>
        <w:tc>
          <w:tcPr>
            <w:tcW w:w="53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747DA75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9200" w:type="dxa"/>
            <w:gridSpan w:val="7"/>
            <w:tcBorders>
              <w:left w:val="nil"/>
              <w:bottom w:val="single" w:sz="4" w:space="0" w:color="000000" w:themeColor="text1"/>
              <w:right w:val="nil"/>
            </w:tcBorders>
          </w:tcPr>
          <w:p w14:paraId="2A9487AF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A hand washing facility with running water, soap, single-use hand towels**</w:t>
            </w:r>
          </w:p>
        </w:tc>
      </w:tr>
      <w:tr w:rsidR="00B54E00" w14:paraId="761FEF0C" w14:textId="77777777" w:rsidTr="00B54E00">
        <w:trPr>
          <w:jc w:val="center"/>
        </w:trPr>
        <w:tc>
          <w:tcPr>
            <w:tcW w:w="9734" w:type="dxa"/>
            <w:gridSpan w:val="8"/>
            <w:tcBorders>
              <w:left w:val="nil"/>
              <w:right w:val="nil"/>
            </w:tcBorders>
          </w:tcPr>
          <w:p w14:paraId="0F2E1673" w14:textId="77777777" w:rsidR="00B54E00" w:rsidRPr="0031315A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</w:rPr>
            </w:pPr>
            <w:r w:rsidRPr="0031315A">
              <w:rPr>
                <w:rFonts w:ascii="Arial Narrow" w:hAnsi="Arial Narrow"/>
                <w:color w:val="808080" w:themeColor="background1" w:themeShade="80"/>
              </w:rPr>
              <w:t xml:space="preserve">**A container minimum volume 40 litres must be provided to catch wastewater after each use and tore for appropriate disposal. </w:t>
            </w:r>
          </w:p>
        </w:tc>
      </w:tr>
      <w:tr w:rsidR="00B54E00" w14:paraId="657A2230" w14:textId="77777777" w:rsidTr="00B54E00">
        <w:trPr>
          <w:jc w:val="center"/>
        </w:trPr>
        <w:tc>
          <w:tcPr>
            <w:tcW w:w="534" w:type="dxa"/>
            <w:tcBorders>
              <w:left w:val="nil"/>
              <w:right w:val="nil"/>
            </w:tcBorders>
          </w:tcPr>
          <w:p w14:paraId="4222A52E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4627BF6F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Hot display</w:t>
            </w:r>
          </w:p>
        </w:tc>
        <w:tc>
          <w:tcPr>
            <w:tcW w:w="42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DE7EA79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451B2C67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Cooking Appliances</w:t>
            </w:r>
          </w:p>
        </w:tc>
        <w:tc>
          <w:tcPr>
            <w:tcW w:w="42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E833C6A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2692" w:type="dxa"/>
            <w:tcBorders>
              <w:left w:val="nil"/>
              <w:right w:val="nil"/>
            </w:tcBorders>
          </w:tcPr>
          <w:p w14:paraId="4BB195E9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Refrigerated (or iced) storage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6D0D898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1975" w:type="dxa"/>
            <w:tcBorders>
              <w:left w:val="nil"/>
              <w:right w:val="nil"/>
            </w:tcBorders>
          </w:tcPr>
          <w:p w14:paraId="45122DF6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Refrigerated Display</w:t>
            </w:r>
          </w:p>
        </w:tc>
      </w:tr>
      <w:tr w:rsidR="00B54E00" w14:paraId="4CE6D27E" w14:textId="77777777" w:rsidTr="00B54E00">
        <w:trPr>
          <w:jc w:val="center"/>
        </w:trPr>
        <w:tc>
          <w:tcPr>
            <w:tcW w:w="1950" w:type="dxa"/>
            <w:gridSpan w:val="2"/>
            <w:tcBorders>
              <w:left w:val="nil"/>
              <w:right w:val="nil"/>
            </w:tcBorders>
          </w:tcPr>
          <w:p w14:paraId="197E73E4" w14:textId="2BF523AC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Power supply</w:t>
            </w:r>
            <w:r w:rsidR="00917472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?</w:t>
            </w:r>
          </w:p>
        </w:tc>
        <w:tc>
          <w:tcPr>
            <w:tcW w:w="42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330AD40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1D73254D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Self-contained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56AC586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5092" w:type="dxa"/>
            <w:gridSpan w:val="3"/>
            <w:tcBorders>
              <w:left w:val="nil"/>
              <w:right w:val="nil"/>
            </w:tcBorders>
          </w:tcPr>
          <w:p w14:paraId="4C289B9E" w14:textId="77777777" w:rsidR="00B54E00" w:rsidRPr="00BB00AE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External (please specify)</w:t>
            </w:r>
          </w:p>
        </w:tc>
      </w:tr>
      <w:tr w:rsidR="00B54E00" w14:paraId="1BB1B10D" w14:textId="77777777" w:rsidTr="00B54E00">
        <w:trPr>
          <w:jc w:val="center"/>
        </w:trPr>
        <w:tc>
          <w:tcPr>
            <w:tcW w:w="1950" w:type="dxa"/>
            <w:gridSpan w:val="2"/>
            <w:tcBorders>
              <w:left w:val="nil"/>
              <w:right w:val="nil"/>
            </w:tcBorders>
          </w:tcPr>
          <w:p w14:paraId="4E25FA4C" w14:textId="76663A2C" w:rsidR="00B54E0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Water supply</w:t>
            </w:r>
            <w:r w:rsidR="00917472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?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2001D3D" w14:textId="77777777" w:rsidR="00B54E00" w:rsidRDefault="00B54E00" w:rsidP="00905A86">
            <w:pPr>
              <w:spacing w:line="288" w:lineRule="auto"/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7359" w:type="dxa"/>
            <w:gridSpan w:val="5"/>
            <w:tcBorders>
              <w:left w:val="nil"/>
              <w:right w:val="nil"/>
            </w:tcBorders>
          </w:tcPr>
          <w:p w14:paraId="796E68A6" w14:textId="77777777" w:rsidR="00B54E0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Self-contained (minimum capacity 25 litres solely for cleaning purposes)</w:t>
            </w:r>
          </w:p>
        </w:tc>
      </w:tr>
    </w:tbl>
    <w:p w14:paraId="0AE2063C" w14:textId="77777777" w:rsidR="00B54E00" w:rsidRDefault="00B54E00" w:rsidP="00B54E0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6343"/>
        <w:gridCol w:w="156"/>
        <w:gridCol w:w="426"/>
        <w:gridCol w:w="248"/>
        <w:gridCol w:w="716"/>
        <w:gridCol w:w="716"/>
        <w:gridCol w:w="716"/>
      </w:tblGrid>
      <w:tr w:rsidR="00B54E00" w14:paraId="0DB33726" w14:textId="77777777" w:rsidTr="00B54E00">
        <w:trPr>
          <w:jc w:val="center"/>
        </w:trPr>
        <w:tc>
          <w:tcPr>
            <w:tcW w:w="9734" w:type="dxa"/>
            <w:gridSpan w:val="8"/>
            <w:tcBorders>
              <w:bottom w:val="nil"/>
            </w:tcBorders>
            <w:shd w:val="clear" w:color="auto" w:fill="002060"/>
          </w:tcPr>
          <w:p w14:paraId="1C15DC5A" w14:textId="77777777" w:rsidR="00B54E00" w:rsidRPr="00663E1B" w:rsidRDefault="00B54E00" w:rsidP="00905A86">
            <w:pPr>
              <w:spacing w:line="288" w:lineRule="auto"/>
              <w:rPr>
                <w:rFonts w:ascii="Arial Narrow" w:hAnsi="Arial Narrow"/>
              </w:rPr>
            </w:pPr>
            <w:r w:rsidRPr="00663E1B">
              <w:rPr>
                <w:rFonts w:ascii="Arial Narrow" w:hAnsi="Arial Narrow"/>
                <w:color w:val="FFFFFF" w:themeColor="background1"/>
              </w:rPr>
              <w:t xml:space="preserve">Attachment </w:t>
            </w:r>
            <w:r>
              <w:rPr>
                <w:rFonts w:ascii="Arial Narrow" w:hAnsi="Arial Narrow"/>
                <w:color w:val="FFFFFF" w:themeColor="background1"/>
              </w:rPr>
              <w:t xml:space="preserve"> </w:t>
            </w:r>
            <w:r w:rsidRPr="00663E1B">
              <w:rPr>
                <w:rFonts w:ascii="Arial Narrow" w:hAnsi="Arial Narrow"/>
                <w:color w:val="FFFFFF" w:themeColor="background1"/>
              </w:rPr>
              <w:t>Checklist</w:t>
            </w:r>
          </w:p>
        </w:tc>
      </w:tr>
      <w:tr w:rsidR="00B54E00" w14:paraId="471B100F" w14:textId="77777777" w:rsidTr="00B54E00">
        <w:trPr>
          <w:jc w:val="center"/>
        </w:trPr>
        <w:tc>
          <w:tcPr>
            <w:tcW w:w="97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57671A" w14:textId="77777777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85A80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Please ensure that you attach the following information to your application.</w:t>
            </w:r>
          </w:p>
        </w:tc>
      </w:tr>
      <w:tr w:rsidR="00B54E00" w14:paraId="5DA78718" w14:textId="77777777" w:rsidTr="00B54E00">
        <w:trPr>
          <w:jc w:val="center"/>
        </w:trPr>
        <w:tc>
          <w:tcPr>
            <w:tcW w:w="41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443F174" w14:textId="77777777" w:rsidR="00B54E00" w:rsidRPr="004A184D" w:rsidRDefault="00B54E00" w:rsidP="00905A86">
            <w:pPr>
              <w:spacing w:line="288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649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D92DF75" w14:textId="77777777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85A80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Copy of</w:t>
            </w:r>
            <w:r w:rsidRPr="00D10E86">
              <w:rPr>
                <w:rFonts w:ascii="Arial Narrow" w:hAnsi="Arial Narrow"/>
                <w:color w:val="808080" w:themeColor="background1" w:themeShade="80"/>
                <w:sz w:val="22"/>
                <w:szCs w:val="22"/>
                <w:u w:val="single"/>
              </w:rPr>
              <w:t xml:space="preserve"> current</w:t>
            </w:r>
            <w:r w:rsidRPr="00585A80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 xml:space="preserve"> Public Liability Insurance Cover – minimum cover $10,000,000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6937022" w14:textId="77777777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85A80"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2396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141A018" w14:textId="77777777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585A80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Stall Plan</w:t>
            </w:r>
          </w:p>
        </w:tc>
      </w:tr>
      <w:tr w:rsidR="00B54E00" w14:paraId="1C33E15F" w14:textId="77777777" w:rsidTr="00B54E00">
        <w:trPr>
          <w:jc w:val="center"/>
        </w:trPr>
        <w:tc>
          <w:tcPr>
            <w:tcW w:w="4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EF67D68" w14:textId="77777777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9321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135E8E1" w14:textId="77777777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Copy of Food Business Registration Certificate – by LGA’s other than City of Cockburn</w:t>
            </w:r>
          </w:p>
        </w:tc>
      </w:tr>
      <w:tr w:rsidR="00B54E00" w14:paraId="07FDA344" w14:textId="77777777" w:rsidTr="00B54E00">
        <w:trPr>
          <w:jc w:val="center"/>
        </w:trPr>
        <w:tc>
          <w:tcPr>
            <w:tcW w:w="675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D59C6FE" w14:textId="4AD2AF22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Signed</w:t>
            </w:r>
            <w:r w:rsidR="00917472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:</w:t>
            </w:r>
          </w:p>
        </w:tc>
        <w:tc>
          <w:tcPr>
            <w:tcW w:w="83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833AAB5" w14:textId="0F957CA7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Date</w:t>
            </w:r>
            <w:r w:rsidR="00917472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: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128B095" w14:textId="77777777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</w:pPr>
            <w:r w:rsidRPr="00585A80">
              <w:rPr>
                <w:rFonts w:ascii="Wingdings" w:hAnsi="Wingdings"/>
                <w:color w:val="808080" w:themeColor="background1" w:themeShade="80"/>
                <w:sz w:val="28"/>
                <w:szCs w:val="28"/>
              </w:rPr>
              <w:t></w:t>
            </w:r>
            <w:r w:rsidRPr="00585A80">
              <w:rPr>
                <w:rFonts w:ascii="Wingdings" w:hAnsi="Wingdings"/>
                <w:color w:val="808080" w:themeColor="background1" w:themeShade="80"/>
                <w:sz w:val="28"/>
                <w:szCs w:val="28"/>
              </w:rPr>
              <w:t>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10AFAE8" w14:textId="77777777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</w:pPr>
            <w:r w:rsidRPr="00585A80">
              <w:rPr>
                <w:rFonts w:ascii="Wingdings" w:hAnsi="Wingdings"/>
                <w:color w:val="808080" w:themeColor="background1" w:themeShade="80"/>
                <w:sz w:val="28"/>
                <w:szCs w:val="28"/>
              </w:rPr>
              <w:t></w:t>
            </w:r>
            <w:r w:rsidRPr="00585A80">
              <w:rPr>
                <w:rFonts w:ascii="Wingdings" w:hAnsi="Wingdings"/>
                <w:color w:val="808080" w:themeColor="background1" w:themeShade="80"/>
                <w:sz w:val="28"/>
                <w:szCs w:val="28"/>
              </w:rPr>
              <w:t>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D48414A" w14:textId="77777777" w:rsidR="00B54E00" w:rsidRPr="00585A80" w:rsidRDefault="00B54E00" w:rsidP="00905A86">
            <w:pPr>
              <w:spacing w:line="288" w:lineRule="auto"/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</w:pPr>
            <w:r w:rsidRPr="00585A80">
              <w:rPr>
                <w:rFonts w:ascii="Wingdings" w:hAnsi="Wingdings"/>
                <w:color w:val="808080" w:themeColor="background1" w:themeShade="80"/>
                <w:sz w:val="28"/>
                <w:szCs w:val="28"/>
              </w:rPr>
              <w:t></w:t>
            </w:r>
            <w:r w:rsidRPr="00585A80">
              <w:rPr>
                <w:rFonts w:ascii="Wingdings" w:hAnsi="Wingdings"/>
                <w:color w:val="808080" w:themeColor="background1" w:themeShade="80"/>
                <w:sz w:val="28"/>
                <w:szCs w:val="28"/>
              </w:rPr>
              <w:t></w:t>
            </w:r>
          </w:p>
        </w:tc>
      </w:tr>
    </w:tbl>
    <w:p w14:paraId="286D2ED0" w14:textId="77777777" w:rsidR="00B54E00" w:rsidRDefault="00B54E00" w:rsidP="00B54E00"/>
    <w:tbl>
      <w:tblPr>
        <w:tblStyle w:val="TableGrid"/>
        <w:tblpPr w:leftFromText="180" w:rightFromText="180" w:vertAnchor="text" w:horzAnchor="margin" w:tblpXSpec="center" w:tblpY="-21"/>
        <w:tblW w:w="9669" w:type="dxa"/>
        <w:tblLayout w:type="fixed"/>
        <w:tblCellMar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7254"/>
        <w:gridCol w:w="1731"/>
      </w:tblGrid>
      <w:tr w:rsidR="00B54E00" w:rsidRPr="005C5E54" w14:paraId="260F1E4B" w14:textId="77777777" w:rsidTr="00B54E00">
        <w:trPr>
          <w:trHeight w:hRule="exact" w:val="29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bottom"/>
          </w:tcPr>
          <w:p w14:paraId="7FA9A37F" w14:textId="77777777" w:rsidR="00B54E00" w:rsidRPr="005C5E54" w:rsidRDefault="00B54E00" w:rsidP="00905A86">
            <w:pPr>
              <w:rPr>
                <w:rFonts w:ascii="Arial Narrow" w:hAnsi="Arial Narrow"/>
                <w:color w:val="FFFFFF" w:themeColor="background1"/>
              </w:rPr>
            </w:pPr>
            <w:r w:rsidRPr="005C5E54">
              <w:rPr>
                <w:rFonts w:ascii="Arial Narrow" w:hAnsi="Arial Narrow"/>
                <w:color w:val="FFFFFF" w:themeColor="background1"/>
              </w:rPr>
              <w:t>Temporary Food Premises</w:t>
            </w:r>
          </w:p>
          <w:p w14:paraId="29F23959" w14:textId="77777777" w:rsidR="00B54E00" w:rsidRPr="005C5E54" w:rsidRDefault="00B54E00" w:rsidP="00905A86"/>
          <w:p w14:paraId="4C8EC8B3" w14:textId="77777777" w:rsidR="00B54E00" w:rsidRPr="005C5E54" w:rsidRDefault="00B54E00" w:rsidP="00905A86">
            <w:pPr>
              <w:jc w:val="center"/>
            </w:pPr>
          </w:p>
          <w:p w14:paraId="1CB64BCD" w14:textId="77777777" w:rsidR="00B54E00" w:rsidRPr="005C5E54" w:rsidRDefault="00B54E00" w:rsidP="00905A86">
            <w:pPr>
              <w:jc w:val="center"/>
            </w:pPr>
          </w:p>
          <w:p w14:paraId="1886C9F9" w14:textId="77777777" w:rsidR="00B54E00" w:rsidRPr="005C5E54" w:rsidRDefault="00B54E00" w:rsidP="00905A86">
            <w:pPr>
              <w:jc w:val="center"/>
            </w:pPr>
          </w:p>
          <w:p w14:paraId="05FF086A" w14:textId="77777777" w:rsidR="00B54E00" w:rsidRPr="005C5E54" w:rsidRDefault="00B54E00" w:rsidP="00905A86">
            <w:pPr>
              <w:jc w:val="center"/>
            </w:pPr>
          </w:p>
          <w:p w14:paraId="23F26B67" w14:textId="77777777" w:rsidR="00B54E00" w:rsidRPr="005C5E54" w:rsidRDefault="00B54E00" w:rsidP="00905A86">
            <w:pPr>
              <w:jc w:val="center"/>
            </w:pPr>
          </w:p>
        </w:tc>
      </w:tr>
      <w:tr w:rsidR="00B54E00" w:rsidRPr="005C5E54" w14:paraId="3396D695" w14:textId="77777777" w:rsidTr="00B54E00">
        <w:trPr>
          <w:trHeight w:hRule="exact" w:val="425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9EEDA" w14:textId="77777777" w:rsidR="00B54E00" w:rsidRPr="00585A80" w:rsidRDefault="00B54E00" w:rsidP="00905A86">
            <w:pPr>
              <w:rPr>
                <w:rFonts w:ascii="Arial" w:hAnsi="Arial" w:cs="Arial"/>
                <w:color w:val="005F90"/>
                <w:sz w:val="22"/>
                <w:szCs w:val="22"/>
                <w:lang w:val="en-US"/>
              </w:rPr>
            </w:pPr>
            <w:r w:rsidRPr="00585A80"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bottom"/>
          </w:tcPr>
          <w:p w14:paraId="711CDF3C" w14:textId="77777777" w:rsidR="00B54E00" w:rsidRPr="00585A80" w:rsidRDefault="00B54E00" w:rsidP="00905A86">
            <w:pPr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</w:pPr>
            <w:r w:rsidRPr="00585A80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eastAsia="en-US"/>
              </w:rPr>
              <w:t xml:space="preserve">Exempted Food Business* 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CE9EB" w14:textId="77777777" w:rsidR="00B54E00" w:rsidRPr="005C5E54" w:rsidRDefault="00B54E00" w:rsidP="00905A86">
            <w:pPr>
              <w:rPr>
                <w:rFonts w:ascii="Arial" w:hAnsi="Arial" w:cs="Arial"/>
                <w:color w:val="005F90"/>
                <w:lang w:val="en-US"/>
              </w:rPr>
            </w:pPr>
            <w:r w:rsidRPr="005C5E54">
              <w:rPr>
                <w:rFonts w:ascii="Arial Narrow" w:hAnsi="Arial Narrow" w:cs="Arial"/>
                <w:color w:val="7F7F7F" w:themeColor="text1" w:themeTint="80"/>
                <w:lang w:eastAsia="en-US"/>
              </w:rPr>
              <w:t>NO CHARGE</w:t>
            </w:r>
          </w:p>
        </w:tc>
      </w:tr>
      <w:tr w:rsidR="00B54E00" w:rsidRPr="005C5E54" w14:paraId="0F980BF4" w14:textId="77777777" w:rsidTr="00B54E00">
        <w:trPr>
          <w:trHeight w:hRule="exact" w:val="584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71" w:type="dxa"/>
            </w:tcMar>
          </w:tcPr>
          <w:p w14:paraId="3CB2CF7F" w14:textId="77777777" w:rsidR="00B54E00" w:rsidRPr="005C5E54" w:rsidRDefault="00B54E00" w:rsidP="00905A86">
            <w:pPr>
              <w:rPr>
                <w:rFonts w:ascii="Arial" w:hAnsi="Arial" w:cs="Arial"/>
                <w:color w:val="005F90"/>
                <w:lang w:val="en-US"/>
              </w:rPr>
            </w:pP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71" w:type="dxa"/>
            </w:tcMar>
          </w:tcPr>
          <w:p w14:paraId="32CF0BE9" w14:textId="77777777" w:rsidR="00B54E00" w:rsidRPr="00B54E00" w:rsidRDefault="00B54E00" w:rsidP="00905A86">
            <w:pPr>
              <w:rPr>
                <w:rFonts w:ascii="Arial Narrow" w:hAnsi="Arial Narrow" w:cs="Arial"/>
                <w:color w:val="7F7F7F" w:themeColor="text1" w:themeTint="80"/>
                <w:sz w:val="22"/>
                <w:szCs w:val="22"/>
              </w:rPr>
            </w:pPr>
            <w:r w:rsidRPr="00B54E00">
              <w:rPr>
                <w:rFonts w:ascii="Arial Narrow" w:hAnsi="Arial Narrow" w:cs="Arial"/>
                <w:color w:val="7F7F7F" w:themeColor="text1" w:themeTint="80"/>
                <w:sz w:val="22"/>
                <w:szCs w:val="22"/>
              </w:rPr>
              <w:t xml:space="preserve">*A community or charitable fund raising activity, selling low risk, shelf stable food, </w:t>
            </w:r>
          </w:p>
          <w:p w14:paraId="4C08BC24" w14:textId="77777777" w:rsidR="00B54E00" w:rsidRPr="005C5E54" w:rsidRDefault="00B54E00" w:rsidP="00905A86">
            <w:pPr>
              <w:rPr>
                <w:rFonts w:ascii="Arial Narrow" w:hAnsi="Arial Narrow" w:cs="Arial"/>
                <w:color w:val="7F7F7F" w:themeColor="text1" w:themeTint="80"/>
              </w:rPr>
            </w:pPr>
            <w:r w:rsidRPr="00B54E00">
              <w:rPr>
                <w:rFonts w:ascii="Arial Narrow" w:hAnsi="Arial Narrow" w:cs="Arial"/>
                <w:color w:val="7F7F7F" w:themeColor="text1" w:themeTint="80"/>
                <w:sz w:val="22"/>
                <w:szCs w:val="22"/>
              </w:rPr>
              <w:t>or food which is thoroughly cooked onsite for immediate consumption.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68A66" w14:textId="77777777" w:rsidR="00B54E00" w:rsidRPr="005C5E54" w:rsidRDefault="00B54E00" w:rsidP="00905A86">
            <w:pPr>
              <w:rPr>
                <w:rFonts w:ascii="Arial Narrow" w:eastAsiaTheme="minorEastAsia" w:hAnsi="Arial Narrow" w:cs="ArialNarrow-Bold"/>
                <w:bCs/>
                <w:color w:val="7F7F7F" w:themeColor="text1" w:themeTint="80"/>
                <w:spacing w:val="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2686"/>
        <w:gridCol w:w="1142"/>
      </w:tblGrid>
      <w:tr w:rsidR="00917472" w:rsidRPr="00B54E00" w14:paraId="13465DD6" w14:textId="77777777" w:rsidTr="00B54E00">
        <w:tc>
          <w:tcPr>
            <w:tcW w:w="675" w:type="dxa"/>
          </w:tcPr>
          <w:p w14:paraId="570F3926" w14:textId="77777777" w:rsidR="00917472" w:rsidRPr="00B54E00" w:rsidRDefault="00917472" w:rsidP="00DE63FC">
            <w:pPr>
              <w:ind w:right="-108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B54E00">
              <w:rPr>
                <w:rFonts w:ascii="Wingdings" w:hAnsi="Wingdings"/>
                <w:color w:val="808080" w:themeColor="background1" w:themeShade="80"/>
                <w:sz w:val="22"/>
                <w:szCs w:val="22"/>
              </w:rPr>
              <w:t></w:t>
            </w:r>
          </w:p>
        </w:tc>
        <w:tc>
          <w:tcPr>
            <w:tcW w:w="3402" w:type="dxa"/>
          </w:tcPr>
          <w:p w14:paraId="7E1058C4" w14:textId="77777777" w:rsidR="00917472" w:rsidRPr="00B54E00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B54E00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Commercial Operator</w:t>
            </w:r>
          </w:p>
          <w:p w14:paraId="542A61F8" w14:textId="77777777" w:rsidR="00917472" w:rsidRPr="00B54E00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B54E00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Daily event fee</w:t>
            </w:r>
          </w:p>
        </w:tc>
        <w:tc>
          <w:tcPr>
            <w:tcW w:w="1701" w:type="dxa"/>
          </w:tcPr>
          <w:p w14:paraId="78FD5037" w14:textId="77777777" w:rsidR="00917472" w:rsidRPr="00B54E00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  <w:p w14:paraId="28FB481E" w14:textId="42B43469" w:rsidR="00917472" w:rsidRPr="00B54E00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B54E00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$2</w:t>
            </w:r>
            <w:r w:rsidR="00AC7BEA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5</w:t>
            </w:r>
          </w:p>
        </w:tc>
        <w:tc>
          <w:tcPr>
            <w:tcW w:w="2686" w:type="dxa"/>
            <w:vMerge w:val="restart"/>
          </w:tcPr>
          <w:p w14:paraId="4B0A5D5F" w14:textId="77777777" w:rsidR="00917472" w:rsidRPr="00B54E00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  <w:p w14:paraId="67ACE15F" w14:textId="532433CC" w:rsidR="00917472" w:rsidRPr="00B54E00" w:rsidRDefault="00917472" w:rsidP="00917472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 xml:space="preserve">Annual event fee (valid for the financial year from 1 July to </w:t>
            </w: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br/>
              <w:t xml:space="preserve">30 June the year after. An application must still be submitted </w:t>
            </w:r>
            <w:r w:rsidR="008E64FE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for</w:t>
            </w: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 xml:space="preserve"> each event.)</w:t>
            </w:r>
          </w:p>
        </w:tc>
        <w:tc>
          <w:tcPr>
            <w:tcW w:w="1142" w:type="dxa"/>
          </w:tcPr>
          <w:p w14:paraId="6E4EEDDF" w14:textId="77777777" w:rsidR="00917472" w:rsidRPr="00B54E00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  <w:p w14:paraId="65088795" w14:textId="04A933EC" w:rsidR="00917472" w:rsidRPr="00B54E00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$1</w:t>
            </w:r>
            <w:r w:rsidR="00AC7BEA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50</w:t>
            </w:r>
          </w:p>
        </w:tc>
      </w:tr>
      <w:tr w:rsidR="00917472" w:rsidRPr="00B54E00" w14:paraId="7953CD20" w14:textId="77777777" w:rsidTr="00B54E00">
        <w:tc>
          <w:tcPr>
            <w:tcW w:w="675" w:type="dxa"/>
          </w:tcPr>
          <w:p w14:paraId="0D8A9424" w14:textId="77777777" w:rsidR="00917472" w:rsidRPr="00B54E00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861E1CD" w14:textId="77777777" w:rsidR="00917472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B54E00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Each additional day (same event)</w:t>
            </w:r>
          </w:p>
          <w:p w14:paraId="7E203C34" w14:textId="77777777" w:rsidR="00917472" w:rsidRPr="00B54E00" w:rsidRDefault="00917472" w:rsidP="00DE63FC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Additional late fee (for applications received less than 2 weeks prior to the event)</w:t>
            </w:r>
          </w:p>
        </w:tc>
        <w:tc>
          <w:tcPr>
            <w:tcW w:w="1701" w:type="dxa"/>
          </w:tcPr>
          <w:p w14:paraId="35B282B7" w14:textId="77777777" w:rsidR="00917472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B54E00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$5</w:t>
            </w:r>
          </w:p>
          <w:p w14:paraId="1C4D68A5" w14:textId="6AE3AF93" w:rsidR="00917472" w:rsidRPr="00B54E00" w:rsidRDefault="00917472" w:rsidP="00DE63FC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$2</w:t>
            </w:r>
            <w:r w:rsidR="00AC7BEA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5</w:t>
            </w:r>
          </w:p>
        </w:tc>
        <w:tc>
          <w:tcPr>
            <w:tcW w:w="2686" w:type="dxa"/>
            <w:vMerge/>
          </w:tcPr>
          <w:p w14:paraId="60B44454" w14:textId="229B0743" w:rsidR="00917472" w:rsidRPr="00B54E00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7EAE21CE" w14:textId="0B5DA54C" w:rsidR="00917472" w:rsidRPr="00B54E00" w:rsidRDefault="00917472" w:rsidP="00905A8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6"/>
        <w:tblW w:w="0" w:type="auto"/>
        <w:shd w:val="clear" w:color="auto" w:fill="002060"/>
        <w:tblLook w:val="04A0" w:firstRow="1" w:lastRow="0" w:firstColumn="1" w:lastColumn="0" w:noHBand="0" w:noVBand="1"/>
      </w:tblPr>
      <w:tblGrid>
        <w:gridCol w:w="9734"/>
      </w:tblGrid>
      <w:tr w:rsidR="00B54E00" w:rsidRPr="005C5E54" w14:paraId="26D9628F" w14:textId="77777777" w:rsidTr="00B54E00">
        <w:tc>
          <w:tcPr>
            <w:tcW w:w="9734" w:type="dxa"/>
            <w:shd w:val="clear" w:color="auto" w:fill="002060"/>
            <w:vAlign w:val="center"/>
          </w:tcPr>
          <w:p w14:paraId="1EF1370B" w14:textId="77777777" w:rsidR="00B54E00" w:rsidRPr="005C5E54" w:rsidRDefault="00B54E00" w:rsidP="00905A86">
            <w:pPr>
              <w:rPr>
                <w:rFonts w:ascii="Arial Narrow" w:hAnsi="Arial Narrow"/>
                <w:color w:val="FFFFFF" w:themeColor="background1"/>
              </w:rPr>
            </w:pPr>
            <w:r w:rsidRPr="005C5E54">
              <w:rPr>
                <w:rFonts w:ascii="Arial Narrow" w:hAnsi="Arial Narrow"/>
                <w:color w:val="FFFFFF" w:themeColor="background1"/>
              </w:rPr>
              <w:t>Payment Details</w:t>
            </w:r>
          </w:p>
        </w:tc>
      </w:tr>
    </w:tbl>
    <w:p w14:paraId="7CA6DF50" w14:textId="77777777" w:rsidR="00B54E00" w:rsidRDefault="00B54E00" w:rsidP="00B54E00">
      <w:pPr>
        <w:pStyle w:val="ListParagraph"/>
        <w:tabs>
          <w:tab w:val="left" w:pos="2300"/>
        </w:tabs>
        <w:rPr>
          <w:rFonts w:ascii="Arial Narrow" w:hAnsi="Arial Narrow"/>
          <w:color w:val="808080" w:themeColor="background1" w:themeShade="80"/>
          <w:sz w:val="22"/>
          <w:szCs w:val="22"/>
        </w:rPr>
      </w:pPr>
    </w:p>
    <w:p w14:paraId="28D1F853" w14:textId="77777777" w:rsidR="00B54E00" w:rsidRDefault="004479F2" w:rsidP="00B54E00">
      <w:pPr>
        <w:pStyle w:val="ListParagraph"/>
        <w:numPr>
          <w:ilvl w:val="0"/>
          <w:numId w:val="5"/>
        </w:numPr>
        <w:tabs>
          <w:tab w:val="left" w:pos="2300"/>
        </w:tabs>
        <w:rPr>
          <w:rFonts w:ascii="Arial Narrow" w:hAnsi="Arial Narrow"/>
          <w:color w:val="808080" w:themeColor="background1" w:themeShade="80"/>
          <w:sz w:val="22"/>
          <w:szCs w:val="22"/>
        </w:rPr>
      </w:pPr>
      <w:r>
        <w:rPr>
          <w:rFonts w:ascii="Arial Narrow" w:hAnsi="Arial Narrow"/>
          <w:color w:val="808080" w:themeColor="background1" w:themeShade="80"/>
          <w:sz w:val="22"/>
          <w:szCs w:val="22"/>
        </w:rPr>
        <w:t>A</w:t>
      </w:r>
      <w:r w:rsidR="00B54E00" w:rsidRPr="00B54E00">
        <w:rPr>
          <w:rFonts w:ascii="Arial Narrow" w:hAnsi="Arial Narrow"/>
          <w:color w:val="808080" w:themeColor="background1" w:themeShade="80"/>
          <w:sz w:val="22"/>
          <w:szCs w:val="22"/>
        </w:rPr>
        <w:t>wait paym</w:t>
      </w:r>
      <w:r w:rsidR="00B54E00">
        <w:rPr>
          <w:rFonts w:ascii="Arial Narrow" w:hAnsi="Arial Narrow"/>
          <w:color w:val="808080" w:themeColor="background1" w:themeShade="80"/>
          <w:sz w:val="22"/>
          <w:szCs w:val="22"/>
        </w:rPr>
        <w:t>ent advice from Health Services</w:t>
      </w:r>
    </w:p>
    <w:p w14:paraId="1A305029" w14:textId="77777777" w:rsidR="00B54E00" w:rsidRPr="00B54E00" w:rsidRDefault="00B54E00" w:rsidP="00B54E00">
      <w:pPr>
        <w:pStyle w:val="ListParagraph"/>
        <w:numPr>
          <w:ilvl w:val="0"/>
          <w:numId w:val="5"/>
        </w:numPr>
        <w:tabs>
          <w:tab w:val="left" w:pos="2300"/>
        </w:tabs>
        <w:rPr>
          <w:rFonts w:ascii="Arial Narrow" w:hAnsi="Arial Narrow"/>
          <w:color w:val="808080" w:themeColor="background1" w:themeShade="80"/>
          <w:sz w:val="22"/>
          <w:szCs w:val="22"/>
        </w:rPr>
      </w:pPr>
      <w:r>
        <w:rPr>
          <w:rFonts w:ascii="Arial Narrow" w:hAnsi="Arial Narrow"/>
          <w:color w:val="808080" w:themeColor="background1" w:themeShade="80"/>
          <w:sz w:val="22"/>
          <w:szCs w:val="22"/>
        </w:rPr>
        <w:t>Payment must be made at least two (2) business days prior to the event.</w:t>
      </w:r>
    </w:p>
    <w:sectPr w:rsidR="00B54E00" w:rsidRPr="00B54E00" w:rsidSect="00B54E00">
      <w:headerReference w:type="default" r:id="rId7"/>
      <w:footerReference w:type="default" r:id="rId8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2652" w14:textId="77777777" w:rsidR="00F830CE" w:rsidRDefault="00F830CE" w:rsidP="00B54E00">
      <w:r>
        <w:separator/>
      </w:r>
    </w:p>
  </w:endnote>
  <w:endnote w:type="continuationSeparator" w:id="0">
    <w:p w14:paraId="5D07C9A6" w14:textId="77777777" w:rsidR="00F830CE" w:rsidRDefault="00F830CE" w:rsidP="00B5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BT">
    <w:altName w:val="Corbel"/>
    <w:panose1 w:val="00000000000000000000"/>
    <w:charset w:val="00"/>
    <w:family w:val="swiss"/>
    <w:notTrueType/>
    <w:pitch w:val="variable"/>
    <w:sig w:usb0="00000001" w:usb1="50006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67C7" w14:textId="77777777" w:rsidR="00B54E00" w:rsidRPr="006407B2" w:rsidRDefault="006407B2">
    <w:pPr>
      <w:pStyle w:val="Footer"/>
      <w:rPr>
        <w:rFonts w:ascii="Arial Narrow" w:hAnsi="Arial Narrow"/>
        <w:color w:val="808080" w:themeColor="background1" w:themeShade="80"/>
        <w:sz w:val="18"/>
        <w:szCs w:val="18"/>
      </w:rPr>
    </w:pPr>
    <w:r w:rsidRPr="006407B2">
      <w:rPr>
        <w:rFonts w:ascii="Arial Narrow" w:hAnsi="Arial Narrow"/>
        <w:color w:val="808080" w:themeColor="background1" w:themeShade="80"/>
        <w:sz w:val="18"/>
        <w:szCs w:val="18"/>
      </w:rPr>
      <w:t>City of Cockburn Health Services</w:t>
    </w:r>
    <w:r w:rsidR="007036A6">
      <w:rPr>
        <w:rFonts w:ascii="Arial Narrow" w:hAnsi="Arial Narrow"/>
        <w:color w:val="808080" w:themeColor="background1" w:themeShade="80"/>
        <w:sz w:val="18"/>
        <w:szCs w:val="18"/>
      </w:rPr>
      <w:tab/>
      <w:t>LA_TFP_V2.0</w:t>
    </w:r>
    <w:r w:rsidR="007036A6">
      <w:rPr>
        <w:rFonts w:ascii="Arial Narrow" w:hAnsi="Arial Narrow"/>
        <w:color w:val="808080" w:themeColor="background1" w:themeShade="80"/>
        <w:sz w:val="18"/>
        <w:szCs w:val="18"/>
      </w:rPr>
      <w:tab/>
      <w:t>12/08</w:t>
    </w:r>
    <w:r>
      <w:rPr>
        <w:rFonts w:ascii="Arial Narrow" w:hAnsi="Arial Narrow"/>
        <w:color w:val="808080" w:themeColor="background1" w:themeShade="80"/>
        <w:sz w:val="18"/>
        <w:szCs w:val="18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0A46" w14:textId="77777777" w:rsidR="00F830CE" w:rsidRDefault="00F830CE" w:rsidP="00B54E00">
      <w:r>
        <w:separator/>
      </w:r>
    </w:p>
  </w:footnote>
  <w:footnote w:type="continuationSeparator" w:id="0">
    <w:p w14:paraId="72746DF9" w14:textId="77777777" w:rsidR="00F830CE" w:rsidRDefault="00F830CE" w:rsidP="00B5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2E51" w14:textId="77777777" w:rsidR="00B54E00" w:rsidRDefault="00B54E0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B941C2F" wp14:editId="0C0A0288">
          <wp:simplePos x="0" y="0"/>
          <wp:positionH relativeFrom="column">
            <wp:posOffset>-248285</wp:posOffset>
          </wp:positionH>
          <wp:positionV relativeFrom="page">
            <wp:posOffset>169545</wp:posOffset>
          </wp:positionV>
          <wp:extent cx="7061200" cy="1841500"/>
          <wp:effectExtent l="0" t="0" r="6350" b="635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ve Header 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1200" cy="184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2590A6" w14:textId="77777777" w:rsidR="00B54E00" w:rsidRDefault="00B54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579B0"/>
    <w:multiLevelType w:val="hybridMultilevel"/>
    <w:tmpl w:val="3DFE992A"/>
    <w:lvl w:ilvl="0" w:tplc="B072A0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6143B"/>
    <w:multiLevelType w:val="hybridMultilevel"/>
    <w:tmpl w:val="038A2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35C36"/>
    <w:multiLevelType w:val="hybridMultilevel"/>
    <w:tmpl w:val="95321692"/>
    <w:lvl w:ilvl="0" w:tplc="B072A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80984"/>
    <w:multiLevelType w:val="hybridMultilevel"/>
    <w:tmpl w:val="97A635D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FF38B4"/>
    <w:multiLevelType w:val="hybridMultilevel"/>
    <w:tmpl w:val="371A3AAA"/>
    <w:lvl w:ilvl="0" w:tplc="B072A0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432049">
    <w:abstractNumId w:val="1"/>
  </w:num>
  <w:num w:numId="2" w16cid:durableId="489566379">
    <w:abstractNumId w:val="4"/>
  </w:num>
  <w:num w:numId="3" w16cid:durableId="79840696">
    <w:abstractNumId w:val="0"/>
  </w:num>
  <w:num w:numId="4" w16cid:durableId="1832452966">
    <w:abstractNumId w:val="2"/>
  </w:num>
  <w:num w:numId="5" w16cid:durableId="438909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E00"/>
    <w:rsid w:val="001D7739"/>
    <w:rsid w:val="00395E6B"/>
    <w:rsid w:val="003F08A5"/>
    <w:rsid w:val="004479F2"/>
    <w:rsid w:val="004C437D"/>
    <w:rsid w:val="006407B2"/>
    <w:rsid w:val="007036A6"/>
    <w:rsid w:val="008E64FE"/>
    <w:rsid w:val="00917472"/>
    <w:rsid w:val="00AC7BEA"/>
    <w:rsid w:val="00B54E00"/>
    <w:rsid w:val="00C2575B"/>
    <w:rsid w:val="00DE63FC"/>
    <w:rsid w:val="00E34CE0"/>
    <w:rsid w:val="00F34686"/>
    <w:rsid w:val="00F5254F"/>
    <w:rsid w:val="00F830CE"/>
    <w:rsid w:val="00F9418A"/>
    <w:rsid w:val="00FB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F2B98"/>
  <w15:docId w15:val="{1CCE76FD-DAFC-4A52-B652-D9C5D4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D7739"/>
    <w:pPr>
      <w:spacing w:after="0" w:line="240" w:lineRule="auto"/>
    </w:pPr>
    <w:rPr>
      <w:rFonts w:ascii="News Gothic BT" w:hAnsi="News Gothic BT"/>
    </w:rPr>
  </w:style>
  <w:style w:type="paragraph" w:styleId="Header">
    <w:name w:val="header"/>
    <w:basedOn w:val="Normal"/>
    <w:link w:val="HeaderChar"/>
    <w:unhideWhenUsed/>
    <w:rsid w:val="00B54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54E00"/>
    <w:rPr>
      <w:rFonts w:ascii="News Gothic BT" w:hAnsi="News Gothic BT" w:cs="Times New Roman"/>
    </w:rPr>
  </w:style>
  <w:style w:type="paragraph" w:styleId="Footer">
    <w:name w:val="footer"/>
    <w:basedOn w:val="Normal"/>
    <w:link w:val="FooterChar"/>
    <w:uiPriority w:val="99"/>
    <w:unhideWhenUsed/>
    <w:rsid w:val="00B54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00"/>
    <w:rPr>
      <w:rFonts w:ascii="News Gothic BT" w:hAnsi="News Gothic BT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4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Linford</dc:creator>
  <cp:lastModifiedBy>Alex Corinaldesi</cp:lastModifiedBy>
  <cp:revision>4</cp:revision>
  <cp:lastPrinted>2023-07-06T04:26:00Z</cp:lastPrinted>
  <dcterms:created xsi:type="dcterms:W3CDTF">2023-07-06T04:46:00Z</dcterms:created>
  <dcterms:modified xsi:type="dcterms:W3CDTF">2025-07-02T04:46:00Z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