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2D57D3B6" w:rsidR="002C77C7" w:rsidRPr="005A2837" w:rsidRDefault="005A2837" w:rsidP="008A0C84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DE7F74">
              <w:rPr>
                <w:rFonts w:ascii="Arial" w:hAnsi="Arial" w:cs="Arial"/>
                <w:b/>
                <w:bCs/>
              </w:rPr>
              <w:t>18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DE7F74" w:rsidRPr="00DE7F74">
              <w:rPr>
                <w:rFonts w:ascii="Arial" w:hAnsi="Arial" w:cs="Arial"/>
                <w:b/>
                <w:bCs/>
                <w:color w:val="000000"/>
                <w:lang w:eastAsia="en-AU"/>
              </w:rPr>
              <w:t>PROVISION OF IRRIGATION PARTS AND MATERIALS - PARKS (Supply) Three (3) Year Contrac</w:t>
            </w:r>
            <w:r w:rsidR="00DE7F74">
              <w:rPr>
                <w:rFonts w:ascii="Arial" w:hAnsi="Arial" w:cs="Arial"/>
                <w:b/>
                <w:bCs/>
                <w:color w:val="000000"/>
                <w:lang w:eastAsia="en-AU"/>
              </w:rPr>
              <w:t>t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A1C0446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DE7F74">
              <w:rPr>
                <w:rFonts w:ascii="Arial" w:hAnsi="Arial" w:cs="Arial"/>
              </w:rPr>
              <w:t>0245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403752D6" w:rsidR="002C77C7" w:rsidRPr="00C37FDF" w:rsidRDefault="00DE7F74" w:rsidP="002446C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E7F74">
              <w:rPr>
                <w:rFonts w:ascii="Arial" w:hAnsi="Arial" w:cs="Arial"/>
              </w:rPr>
              <w:t>The City of Cockburn is seeking a suitably qualified and experienced Contractor for the supply of irrigation parts and materials. These materials include PVC pipe &amp; fittings, polyethylene pipe &amp; fittings, sprinklers, controllers, valves, valve boxes, cabling, and miscellaneous parts.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68EBCF68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DE7F74">
              <w:rPr>
                <w:rFonts w:ascii="Arial" w:hAnsi="Arial" w:cs="Arial"/>
                <w:bCs/>
              </w:rPr>
              <w:t>Chief Executive Officer</w:t>
            </w:r>
          </w:p>
          <w:p w14:paraId="1119F6F9" w14:textId="4B4909C3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8-1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E7F74">
                  <w:rPr>
                    <w:rFonts w:ascii="Arial" w:hAnsi="Arial" w:cs="Arial"/>
                  </w:rPr>
                  <w:t>Tuesday, 13 August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088D5AB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9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E7F74">
                  <w:rPr>
                    <w:rFonts w:ascii="Arial" w:hAnsi="Arial" w:cs="Arial"/>
                    <w:bCs/>
                  </w:rPr>
                  <w:t>Thursday, 5 September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EDC86F8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9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E7F74">
                  <w:rPr>
                    <w:rFonts w:ascii="Arial" w:hAnsi="Arial" w:cs="Arial"/>
                    <w:bCs/>
                  </w:rPr>
                  <w:t>Thursday, 5 September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CF02704" w:rsidR="000F4AEB" w:rsidRPr="00A65DBB" w:rsidRDefault="00DE7F74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Double G (WA) Pty Ltd T/as Think Water Perth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ED14EEA" w:rsidR="000F4AEB" w:rsidRPr="00C37FDF" w:rsidRDefault="00DE7F74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Eden Pty Ltd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CB8DEC5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50C9E73D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34237EF2" w:rsidR="00CA01CA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01F59D3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47909134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7C791A9A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786BE920" w14:textId="6901BA52" w:rsidR="008A0C84" w:rsidRPr="008A0C84" w:rsidRDefault="00DE7F74" w:rsidP="00DE7F74">
      <w:pPr>
        <w:tabs>
          <w:tab w:val="left" w:pos="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7317AFE3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65320">
              <w:rPr>
                <w:rFonts w:ascii="Arial" w:hAnsi="Arial" w:cs="Arial"/>
              </w:rPr>
              <w:t xml:space="preserve">Saturday </w:t>
            </w:r>
            <w:r w:rsidR="00DE7F74">
              <w:rPr>
                <w:rFonts w:ascii="Arial" w:hAnsi="Arial" w:cs="Arial"/>
              </w:rPr>
              <w:t>17</w:t>
            </w:r>
            <w:r w:rsidR="00CA6EC9" w:rsidRPr="00CA6EC9">
              <w:rPr>
                <w:rFonts w:ascii="Arial" w:hAnsi="Arial" w:cs="Arial"/>
                <w:vertAlign w:val="superscript"/>
              </w:rPr>
              <w:t>th</w:t>
            </w:r>
            <w:r w:rsidR="00CA6EC9">
              <w:rPr>
                <w:rFonts w:ascii="Arial" w:hAnsi="Arial" w:cs="Arial"/>
              </w:rPr>
              <w:t xml:space="preserve"> </w:t>
            </w:r>
            <w:r w:rsidR="00DE7F74">
              <w:rPr>
                <w:rFonts w:ascii="Arial" w:hAnsi="Arial" w:cs="Arial"/>
              </w:rPr>
              <w:t>August</w:t>
            </w:r>
            <w:r w:rsidR="008A0C84">
              <w:rPr>
                <w:rFonts w:ascii="Arial" w:hAnsi="Arial" w:cs="Arial"/>
              </w:rPr>
              <w:t xml:space="preserve"> </w:t>
            </w:r>
            <w:r w:rsidR="00065320">
              <w:rPr>
                <w:rFonts w:ascii="Arial" w:hAnsi="Arial" w:cs="Arial"/>
              </w:rPr>
              <w:t>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6108903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0D8A49B6" w:rsidR="002446CD" w:rsidRDefault="00C81BA1" w:rsidP="00B8269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D3A9201" wp14:editId="5E95CD9A">
                  <wp:extent cx="1726048" cy="497205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21" cy="499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1A39206A" w:rsidR="005D3CFE" w:rsidRPr="00C37FDF" w:rsidRDefault="005D3CFE" w:rsidP="005D3CFE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2C07FC47" w14:textId="1ADC6565" w:rsidR="00065320" w:rsidRPr="00C37FDF" w:rsidRDefault="00CA6EC9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p w14:paraId="7DDA562C" w14:textId="11A1BD62" w:rsidR="00CA6EC9" w:rsidRPr="00C37FDF" w:rsidRDefault="00DE7F74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DE7F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  <w:r w:rsidR="00CA6EC9">
              <w:rPr>
                <w:rFonts w:ascii="Arial" w:hAnsi="Arial" w:cs="Arial"/>
              </w:rPr>
              <w:t xml:space="preserve"> 2024</w:t>
            </w: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54BDC07C" w:rsidR="00065320" w:rsidRPr="00C37FDF" w:rsidRDefault="00CA6EC9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1A7D0B80" w:rsidR="006C1665" w:rsidRPr="00C37FDF" w:rsidRDefault="00DE7F7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Eden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616B3EB3" w:rsidR="006C1665" w:rsidRPr="00C37FDF" w:rsidRDefault="008A0C8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E7F74">
              <w:rPr>
                <w:rFonts w:ascii="Arial" w:hAnsi="Arial" w:cs="Arial"/>
              </w:rPr>
              <w:t>295,065.11 Estimated Contract Sum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C6B" w14:textId="77777777" w:rsidR="00A160CC" w:rsidRDefault="00A160CC" w:rsidP="00855090">
      <w:r>
        <w:separator/>
      </w:r>
    </w:p>
  </w:endnote>
  <w:endnote w:type="continuationSeparator" w:id="0">
    <w:p w14:paraId="2E789CDA" w14:textId="77777777" w:rsidR="00A160CC" w:rsidRDefault="00A160CC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3CDA72BF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DE7F74">
      <w:rPr>
        <w:rFonts w:ascii="Arial" w:hAnsi="Arial" w:cs="Arial"/>
      </w:rPr>
      <w:t>18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AFC" w14:textId="77777777" w:rsidR="00A160CC" w:rsidRDefault="00A160CC" w:rsidP="00855090">
      <w:r>
        <w:separator/>
      </w:r>
    </w:p>
  </w:footnote>
  <w:footnote w:type="continuationSeparator" w:id="0">
    <w:p w14:paraId="43A33BE0" w14:textId="77777777" w:rsidR="00A160CC" w:rsidRDefault="00A160CC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5D3CFE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0C84"/>
    <w:rsid w:val="008A2972"/>
    <w:rsid w:val="008D221F"/>
    <w:rsid w:val="008D549B"/>
    <w:rsid w:val="009954DD"/>
    <w:rsid w:val="00A073D6"/>
    <w:rsid w:val="00A160CC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81BA1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DE7F74"/>
    <w:rsid w:val="00E2377A"/>
    <w:rsid w:val="00E44452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2</cp:revision>
  <dcterms:created xsi:type="dcterms:W3CDTF">2024-12-23T05:54:00Z</dcterms:created>
  <dcterms:modified xsi:type="dcterms:W3CDTF">2024-12-23T05:54:00Z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