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414C30E3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1339FD">
              <w:rPr>
                <w:rFonts w:ascii="Arial" w:hAnsi="Arial" w:cs="Arial"/>
                <w:bCs/>
              </w:rPr>
              <w:t>21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3B7C37">
              <w:rPr>
                <w:rFonts w:ascii="Arial" w:hAnsi="Arial" w:cs="Arial"/>
                <w:bCs/>
              </w:rPr>
              <w:t>Events Production &amp; Staging Equipment Hire Services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C5EACA8" w:rsidR="002C77C7" w:rsidRPr="00A65DBB" w:rsidRDefault="002C77C7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5B8460F4" w:rsidR="002C77C7" w:rsidRPr="00C37FDF" w:rsidRDefault="00082292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Principal) is seeking a suitably qualified and experienced contractor for the supply and operation of events equipment and the provision of associated services.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5E5305BA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3F0402">
              <w:rPr>
                <w:rFonts w:ascii="Arial" w:hAnsi="Arial" w:cs="Arial"/>
              </w:rPr>
              <w:t>Chief of Community Services</w:t>
            </w:r>
          </w:p>
          <w:p w14:paraId="1119F6F9" w14:textId="19436F8F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9-0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0402">
                  <w:rPr>
                    <w:rFonts w:ascii="Arial" w:hAnsi="Arial" w:cs="Arial"/>
                  </w:rPr>
                  <w:t>Thursday, 7 September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EC04742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9-2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D2385">
                  <w:rPr>
                    <w:rFonts w:ascii="Arial" w:hAnsi="Arial" w:cs="Arial"/>
                    <w:b/>
                  </w:rPr>
                  <w:t>Thursday, 28 September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6D6951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9-2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D2385">
                  <w:rPr>
                    <w:rFonts w:ascii="Arial" w:hAnsi="Arial" w:cs="Arial"/>
                    <w:b/>
                  </w:rPr>
                  <w:t>Thursday, 28 September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CBFFA6D" w:rsidR="00523EA4" w:rsidRPr="00A65DBB" w:rsidRDefault="00644AD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Mega Vision Australia Pty Ltd</w:t>
            </w:r>
            <w:r w:rsidR="00A740B4">
              <w:rPr>
                <w:rFonts w:ascii="Arial" w:hAnsi="Arial" w:cs="Arial"/>
                <w:bCs/>
              </w:rPr>
              <w:t xml:space="preserve"> t/a Mega Vision Sound &amp; Lighting 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16BF7A3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E91FB8B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706CB5BE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FD2385">
              <w:rPr>
                <w:rFonts w:ascii="Arial" w:hAnsi="Arial" w:cs="Arial"/>
              </w:rPr>
              <w:t>13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FD2385">
              <w:rPr>
                <w:rFonts w:ascii="Arial" w:hAnsi="Arial" w:cs="Arial"/>
              </w:rPr>
              <w:t>September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06DDD2A0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06E5F176" w:rsidR="00ED2759" w:rsidRPr="00C37FDF" w:rsidRDefault="00D935FE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CB54CDD" wp14:editId="6A74A7EC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11430</wp:posOffset>
                  </wp:positionV>
                  <wp:extent cx="1741805" cy="4526915"/>
                  <wp:effectExtent l="0" t="0" r="0" b="6985"/>
                  <wp:wrapSquare wrapText="bothSides"/>
                  <wp:docPr id="3" name="Picture 3" descr="A paper with text and a list of documen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aper with text and a list of documents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452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0619DF60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3D72BC6" w:rsidR="00222969" w:rsidRDefault="00583798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644AD0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2-14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03B35E33" w:rsidR="00E75573" w:rsidRDefault="00A740B4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14 December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583798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A740B4">
        <w:trPr>
          <w:gridAfter w:val="1"/>
          <w:wAfter w:w="4281" w:type="dxa"/>
          <w:trHeight w:val="349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A740B4" w:rsidRPr="00C37FDF" w14:paraId="730349DD" w14:textId="77777777" w:rsidTr="00FC2F5B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A740B4" w:rsidRPr="00C37FDF" w:rsidRDefault="00A740B4" w:rsidP="00A740B4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</w:tcPr>
          <w:p w14:paraId="6F38D9AA" w14:textId="3C2E9D8A" w:rsidR="00A740B4" w:rsidRPr="00C37FDF" w:rsidRDefault="00A740B4" w:rsidP="00A740B4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Cs/>
              </w:rPr>
              <w:t xml:space="preserve">Mega Vision Australia Pty Ltd t/a Mega Vision Sound &amp; Lighting 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533FBCE9" w:rsidR="00A45A0E" w:rsidRPr="00C37FDF" w:rsidRDefault="00A740B4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$524,970 Ex GST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D20D" w14:textId="77777777" w:rsidR="009918EB" w:rsidRDefault="009918EB" w:rsidP="00855090">
      <w:r>
        <w:separator/>
      </w:r>
    </w:p>
  </w:endnote>
  <w:endnote w:type="continuationSeparator" w:id="0">
    <w:p w14:paraId="6678B0B6" w14:textId="77777777" w:rsidR="009918EB" w:rsidRDefault="009918EB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340C" w14:textId="77777777" w:rsidR="002E68FE" w:rsidRDefault="002E6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11D04D0" w:rsidR="00855090" w:rsidRPr="00764DEA" w:rsidRDefault="00C964FE">
    <w:pPr>
      <w:pStyle w:val="Footer"/>
      <w:rPr>
        <w:rFonts w:ascii="Arial" w:hAnsi="Arial" w:cs="Arial"/>
      </w:rPr>
    </w:pPr>
    <w:r w:rsidRPr="002E68FE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2E68FE">
      <w:rPr>
        <w:rFonts w:ascii="Arial" w:hAnsi="Arial" w:cs="Arial"/>
      </w:rPr>
      <w:t xml:space="preserve">RFT </w:t>
    </w:r>
    <w:r w:rsidR="002E68FE" w:rsidRPr="002E68FE">
      <w:rPr>
        <w:rFonts w:ascii="Arial" w:hAnsi="Arial" w:cs="Arial"/>
      </w:rPr>
      <w:t>21</w:t>
    </w:r>
    <w:r w:rsidR="00334CDA" w:rsidRPr="002E68FE">
      <w:rPr>
        <w:rFonts w:ascii="Arial" w:hAnsi="Arial" w:cs="Arial"/>
      </w:rPr>
      <w:t>/2023</w:t>
    </w:r>
    <w:r w:rsidR="00855090" w:rsidRPr="002E68FE">
      <w:rPr>
        <w:rFonts w:ascii="Arial" w:hAnsi="Arial" w:cs="Arial"/>
      </w:rPr>
      <w:ptab w:relativeTo="margin" w:alignment="center" w:leader="none"/>
    </w:r>
    <w:r w:rsidR="00855090" w:rsidRPr="002E68FE">
      <w:rPr>
        <w:rFonts w:ascii="Arial" w:hAnsi="Arial" w:cs="Arial"/>
      </w:rPr>
      <w:t>City of Cockburn – Tender Register</w:t>
    </w:r>
    <w:r w:rsidR="00855090" w:rsidRPr="002E68FE">
      <w:rPr>
        <w:rFonts w:ascii="Arial" w:hAnsi="Arial" w:cs="Arial"/>
      </w:rPr>
      <w:ptab w:relativeTo="margin" w:alignment="right" w:leader="none"/>
    </w:r>
    <w:r w:rsidR="00855090" w:rsidRPr="002E68FE">
      <w:rPr>
        <w:rFonts w:ascii="Arial" w:hAnsi="Arial" w:cs="Arial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6D3D9B58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1339FD">
      <w:rPr>
        <w:rFonts w:ascii="Arial" w:hAnsi="Arial" w:cs="Arial"/>
      </w:rPr>
      <w:t>21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C831" w14:textId="77777777" w:rsidR="009918EB" w:rsidRDefault="009918EB" w:rsidP="00855090">
      <w:r>
        <w:separator/>
      </w:r>
    </w:p>
  </w:footnote>
  <w:footnote w:type="continuationSeparator" w:id="0">
    <w:p w14:paraId="325F2AAD" w14:textId="77777777" w:rsidR="009918EB" w:rsidRDefault="009918EB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F3B4" w14:textId="77777777" w:rsidR="002E68FE" w:rsidRDefault="002E6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82292"/>
    <w:rsid w:val="000919EB"/>
    <w:rsid w:val="00097F04"/>
    <w:rsid w:val="000C3F35"/>
    <w:rsid w:val="000D69EB"/>
    <w:rsid w:val="000E56F0"/>
    <w:rsid w:val="000F217C"/>
    <w:rsid w:val="001052B5"/>
    <w:rsid w:val="001339FD"/>
    <w:rsid w:val="00140661"/>
    <w:rsid w:val="001467BA"/>
    <w:rsid w:val="00155BD4"/>
    <w:rsid w:val="001D461A"/>
    <w:rsid w:val="001D5F81"/>
    <w:rsid w:val="00222969"/>
    <w:rsid w:val="0022540C"/>
    <w:rsid w:val="002822DC"/>
    <w:rsid w:val="00292114"/>
    <w:rsid w:val="002A38F4"/>
    <w:rsid w:val="002C2BC5"/>
    <w:rsid w:val="002C77C7"/>
    <w:rsid w:val="002E0C52"/>
    <w:rsid w:val="002E25E3"/>
    <w:rsid w:val="002E68FE"/>
    <w:rsid w:val="00302269"/>
    <w:rsid w:val="00334CDA"/>
    <w:rsid w:val="003B2450"/>
    <w:rsid w:val="003B7C37"/>
    <w:rsid w:val="003C696B"/>
    <w:rsid w:val="003E4507"/>
    <w:rsid w:val="003F0402"/>
    <w:rsid w:val="003F3349"/>
    <w:rsid w:val="004617B8"/>
    <w:rsid w:val="00465534"/>
    <w:rsid w:val="004A33FF"/>
    <w:rsid w:val="004F283D"/>
    <w:rsid w:val="004F3EB3"/>
    <w:rsid w:val="00523EA4"/>
    <w:rsid w:val="0054478D"/>
    <w:rsid w:val="00551D0B"/>
    <w:rsid w:val="00561AE1"/>
    <w:rsid w:val="00583798"/>
    <w:rsid w:val="005F2F2D"/>
    <w:rsid w:val="0060508E"/>
    <w:rsid w:val="00644AD0"/>
    <w:rsid w:val="0067385C"/>
    <w:rsid w:val="00694D45"/>
    <w:rsid w:val="006A1742"/>
    <w:rsid w:val="00731EC1"/>
    <w:rsid w:val="00732E86"/>
    <w:rsid w:val="00734F9B"/>
    <w:rsid w:val="007417AC"/>
    <w:rsid w:val="00764DEA"/>
    <w:rsid w:val="00776A8E"/>
    <w:rsid w:val="007C0FAF"/>
    <w:rsid w:val="007C4F19"/>
    <w:rsid w:val="00855090"/>
    <w:rsid w:val="00895A6C"/>
    <w:rsid w:val="0089720D"/>
    <w:rsid w:val="00897B82"/>
    <w:rsid w:val="008A2972"/>
    <w:rsid w:val="009303BB"/>
    <w:rsid w:val="009918EB"/>
    <w:rsid w:val="009954DD"/>
    <w:rsid w:val="009C0583"/>
    <w:rsid w:val="00A073D6"/>
    <w:rsid w:val="00A45A0E"/>
    <w:rsid w:val="00A65DBB"/>
    <w:rsid w:val="00A70F8B"/>
    <w:rsid w:val="00A740B4"/>
    <w:rsid w:val="00A75109"/>
    <w:rsid w:val="00AD5435"/>
    <w:rsid w:val="00AD7422"/>
    <w:rsid w:val="00AF3F41"/>
    <w:rsid w:val="00B143F7"/>
    <w:rsid w:val="00B40F58"/>
    <w:rsid w:val="00B50F57"/>
    <w:rsid w:val="00B55925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935FE"/>
    <w:rsid w:val="00DA5CF9"/>
    <w:rsid w:val="00DD7064"/>
    <w:rsid w:val="00E75573"/>
    <w:rsid w:val="00E75B49"/>
    <w:rsid w:val="00ED2759"/>
    <w:rsid w:val="00F106D0"/>
    <w:rsid w:val="00F61A46"/>
    <w:rsid w:val="00F72D13"/>
    <w:rsid w:val="00FD2385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198</Words>
  <Characters>1082</Characters>
  <Application>Microsoft Office Word</Application>
  <DocSecurity>4</DocSecurity>
  <Lines>135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2</cp:revision>
  <dcterms:created xsi:type="dcterms:W3CDTF">2024-01-23T05:59:00Z</dcterms:created>
  <dcterms:modified xsi:type="dcterms:W3CDTF">2024-01-23T05:59:00Z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