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2FC75456" w:rsidR="002C77C7" w:rsidRPr="005A2837" w:rsidRDefault="005A2837" w:rsidP="008A0C84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8A0C84">
              <w:rPr>
                <w:rFonts w:ascii="Arial" w:hAnsi="Arial" w:cs="Arial"/>
                <w:b/>
                <w:bCs/>
              </w:rPr>
              <w:t>22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8A0C84">
              <w:rPr>
                <w:rFonts w:ascii="Arial" w:hAnsi="Arial" w:cs="Arial"/>
                <w:b/>
                <w:bCs/>
                <w:color w:val="000000"/>
                <w:lang w:eastAsia="en-AU"/>
              </w:rPr>
              <w:t>Proposed Transfer Station – Concrete Slabs and Walls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4BE5817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8A0C84">
              <w:rPr>
                <w:rFonts w:ascii="Arial" w:hAnsi="Arial" w:cs="Arial"/>
              </w:rPr>
              <w:t>1535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64AF0647" w:rsidR="002C77C7" w:rsidRPr="00C37FDF" w:rsidRDefault="008A0C84" w:rsidP="002446C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8A0C84">
              <w:rPr>
                <w:rFonts w:ascii="Arial" w:hAnsi="Arial" w:cs="Arial"/>
              </w:rPr>
              <w:t>The City of Cockburn is seeking a suitably qualified and experienced contractor for the construction of Proposed Transfer Station - Concrete Slabs and Walls at the Henderson Waste Recovery Park, 920 Rockingham Road, Henderson WA.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ADEF4A3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8A0C84">
              <w:rPr>
                <w:rFonts w:ascii="Arial" w:hAnsi="Arial" w:cs="Arial"/>
                <w:bCs/>
              </w:rPr>
              <w:t>A/Director Infrastructure Services</w:t>
            </w:r>
          </w:p>
          <w:p w14:paraId="1119F6F9" w14:textId="39F9DBB1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9-2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A0C84">
                  <w:rPr>
                    <w:rFonts w:ascii="Arial" w:hAnsi="Arial" w:cs="Arial"/>
                  </w:rPr>
                  <w:t>Wednesday, 25 September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DCE5B58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10-1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A0C84">
                  <w:rPr>
                    <w:rFonts w:ascii="Arial" w:hAnsi="Arial" w:cs="Arial"/>
                    <w:bCs/>
                  </w:rPr>
                  <w:t>Monday, 14 October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499B275F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9-1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A0C84">
                  <w:rPr>
                    <w:rFonts w:ascii="Arial" w:hAnsi="Arial" w:cs="Arial"/>
                    <w:bCs/>
                  </w:rPr>
                  <w:t>Saturday, 14 September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5D7E706C" w:rsidR="000F4AEB" w:rsidRPr="00A65DBB" w:rsidRDefault="008A0C84" w:rsidP="000F4AEB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Raubex</w:t>
            </w:r>
            <w:proofErr w:type="spellEnd"/>
            <w:r>
              <w:rPr>
                <w:rFonts w:ascii="Arial" w:hAnsi="Arial" w:cs="Arial"/>
                <w:bCs/>
              </w:rPr>
              <w:t xml:space="preserve"> Construction Pty Ltd 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68A0F20F" w:rsidR="000F4AEB" w:rsidRPr="00C37FDF" w:rsidRDefault="008A0C84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Tyrone Construction Pty Ltd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E743527" w:rsidR="000F4AEB" w:rsidRPr="00C37FDF" w:rsidRDefault="008A0C84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Doolee</w:t>
            </w:r>
            <w:proofErr w:type="spellEnd"/>
            <w:r>
              <w:rPr>
                <w:rFonts w:ascii="Arial" w:hAnsi="Arial" w:cs="Arial"/>
              </w:rPr>
              <w:t xml:space="preserve"> Construction Pty Ltd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0B37FAB5" w:rsidR="000F4AEB" w:rsidRPr="00C37FDF" w:rsidRDefault="008A0C84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DCL Formwork Pty Ltd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28F9D9F6" w:rsidR="00CA01CA" w:rsidRPr="00C37FDF" w:rsidRDefault="008A0C84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Builder Pty Ltd t/as </w:t>
            </w:r>
            <w:proofErr w:type="spellStart"/>
            <w:r>
              <w:rPr>
                <w:rFonts w:ascii="Arial" w:hAnsi="Arial" w:cs="Arial"/>
              </w:rPr>
              <w:t>Concity</w:t>
            </w:r>
            <w:proofErr w:type="spellEnd"/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01F59D3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47909134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7C791A9A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786BE920" w14:textId="77777777" w:rsidR="008A0C84" w:rsidRPr="008A0C84" w:rsidRDefault="008A0C84" w:rsidP="008A0C84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635C8C3A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65320">
              <w:rPr>
                <w:rFonts w:ascii="Arial" w:hAnsi="Arial" w:cs="Arial"/>
              </w:rPr>
              <w:t xml:space="preserve">Saturday </w:t>
            </w:r>
            <w:r w:rsidR="008A0C84">
              <w:rPr>
                <w:rFonts w:ascii="Arial" w:hAnsi="Arial" w:cs="Arial"/>
              </w:rPr>
              <w:t>28</w:t>
            </w:r>
            <w:r w:rsidR="00CA6EC9" w:rsidRPr="00CA6EC9">
              <w:rPr>
                <w:rFonts w:ascii="Arial" w:hAnsi="Arial" w:cs="Arial"/>
                <w:vertAlign w:val="superscript"/>
              </w:rPr>
              <w:t>th</w:t>
            </w:r>
            <w:r w:rsidR="00CA6EC9">
              <w:rPr>
                <w:rFonts w:ascii="Arial" w:hAnsi="Arial" w:cs="Arial"/>
              </w:rPr>
              <w:t xml:space="preserve"> </w:t>
            </w:r>
            <w:r w:rsidR="008A0C84">
              <w:rPr>
                <w:rFonts w:ascii="Arial" w:hAnsi="Arial" w:cs="Arial"/>
              </w:rPr>
              <w:t xml:space="preserve">September </w:t>
            </w:r>
            <w:r w:rsidR="00065320">
              <w:rPr>
                <w:rFonts w:ascii="Arial" w:hAnsi="Arial" w:cs="Arial"/>
              </w:rPr>
              <w:t>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6108903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6E157E86" w:rsidR="002446CD" w:rsidRDefault="005D3CFE" w:rsidP="00B8269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9A3BA10" wp14:editId="2925DA7F">
                  <wp:extent cx="2000105" cy="50387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655" cy="509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1A39206A" w:rsidR="005D3CFE" w:rsidRPr="00C37FDF" w:rsidRDefault="005D3CFE" w:rsidP="005D3CF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2C07FC47" w14:textId="1ADC6565" w:rsidR="00065320" w:rsidRPr="00C37FDF" w:rsidRDefault="00CA6EC9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p w14:paraId="5364B3B2" w14:textId="77777777" w:rsidR="002446CD" w:rsidRDefault="00CA6EC9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A/Director Corporate and System Services</w:t>
            </w:r>
          </w:p>
          <w:p w14:paraId="7DDA562C" w14:textId="28BC7B67" w:rsidR="00CA6EC9" w:rsidRPr="00C37FDF" w:rsidRDefault="008A0C84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8A0C8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CA6EC9">
              <w:rPr>
                <w:rFonts w:ascii="Arial" w:hAnsi="Arial" w:cs="Arial"/>
              </w:rPr>
              <w:t>October 2024</w:t>
            </w: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54BDC07C" w:rsidR="00065320" w:rsidRPr="00C37FDF" w:rsidRDefault="00CA6EC9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3BBD30B7" w:rsidR="006C1665" w:rsidRPr="00C37FDF" w:rsidRDefault="008A0C84" w:rsidP="006C1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Doolee</w:t>
            </w:r>
            <w:proofErr w:type="spellEnd"/>
            <w:r>
              <w:rPr>
                <w:rFonts w:ascii="Arial" w:hAnsi="Arial" w:cs="Arial"/>
              </w:rPr>
              <w:t xml:space="preserve"> Construction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11A61384" w:rsidR="006C1665" w:rsidRPr="00C37FDF" w:rsidRDefault="008A0C8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$958,544.15 Lump Sum</w:t>
            </w:r>
            <w:r w:rsidR="008D22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Amount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C6B" w14:textId="77777777" w:rsidR="00A160CC" w:rsidRDefault="00A160CC" w:rsidP="00855090">
      <w:r>
        <w:separator/>
      </w:r>
    </w:p>
  </w:endnote>
  <w:endnote w:type="continuationSeparator" w:id="0">
    <w:p w14:paraId="2E789CDA" w14:textId="77777777" w:rsidR="00A160CC" w:rsidRDefault="00A160CC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0083077D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8A0C84">
      <w:rPr>
        <w:rFonts w:ascii="Arial" w:hAnsi="Arial" w:cs="Arial"/>
      </w:rPr>
      <w:t>22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AFC" w14:textId="77777777" w:rsidR="00A160CC" w:rsidRDefault="00A160CC" w:rsidP="00855090">
      <w:r>
        <w:separator/>
      </w:r>
    </w:p>
  </w:footnote>
  <w:footnote w:type="continuationSeparator" w:id="0">
    <w:p w14:paraId="43A33BE0" w14:textId="77777777" w:rsidR="00A160CC" w:rsidRDefault="00A160CC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5D3CFE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0C84"/>
    <w:rsid w:val="008A2972"/>
    <w:rsid w:val="008D221F"/>
    <w:rsid w:val="008D549B"/>
    <w:rsid w:val="009954DD"/>
    <w:rsid w:val="00A073D6"/>
    <w:rsid w:val="00A160CC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E2377A"/>
    <w:rsid w:val="00E44452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2024-11-26T08:02:00Z</dcterms:created>
  <dcterms:modified xsi:type="dcterms:W3CDTF">2024-11-26T08:02:00Z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