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6549"/>
      </w:tblGrid>
      <w:tr w:rsidR="00C37FDF" w:rsidRPr="00C37FDF" w14:paraId="26426700" w14:textId="77777777" w:rsidTr="00E75573">
        <w:trPr>
          <w:trHeight w:val="680"/>
        </w:trPr>
        <w:tc>
          <w:tcPr>
            <w:tcW w:w="297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549" w:type="dxa"/>
            <w:vAlign w:val="center"/>
          </w:tcPr>
          <w:p w14:paraId="0125E803" w14:textId="3C620FB3" w:rsidR="002C77C7" w:rsidRPr="006E69B1" w:rsidRDefault="005A2837" w:rsidP="003365FD">
            <w:pPr>
              <w:pStyle w:val="Footer"/>
              <w:rPr>
                <w:rFonts w:ascii="Arial" w:hAnsi="Arial" w:cs="Arial"/>
                <w:b/>
                <w:bCs/>
                <w:color w:val="000000"/>
                <w:lang w:eastAsia="en-AU"/>
              </w:rPr>
            </w:pPr>
            <w:r w:rsidRPr="005A2837">
              <w:rPr>
                <w:rFonts w:ascii="Arial" w:hAnsi="Arial" w:cs="Arial"/>
                <w:b/>
                <w:bCs/>
              </w:rPr>
              <w:t xml:space="preserve">RFT </w:t>
            </w:r>
            <w:r w:rsidR="003365FD">
              <w:rPr>
                <w:rFonts w:ascii="Arial" w:hAnsi="Arial" w:cs="Arial"/>
                <w:b/>
                <w:bCs/>
              </w:rPr>
              <w:t>21</w:t>
            </w:r>
            <w:r w:rsidRPr="005A2837">
              <w:rPr>
                <w:rFonts w:ascii="Arial" w:hAnsi="Arial" w:cs="Arial"/>
                <w:b/>
                <w:bCs/>
              </w:rPr>
              <w:t>/202</w:t>
            </w:r>
            <w:r w:rsidR="00123DA7">
              <w:rPr>
                <w:rFonts w:ascii="Arial" w:hAnsi="Arial" w:cs="Arial"/>
                <w:b/>
                <w:bCs/>
              </w:rPr>
              <w:t>4</w:t>
            </w:r>
            <w:r w:rsidRPr="005A2837">
              <w:rPr>
                <w:rFonts w:ascii="Arial" w:hAnsi="Arial" w:cs="Arial"/>
                <w:b/>
                <w:bCs/>
                <w:color w:val="000000"/>
                <w:lang w:eastAsia="en-AU"/>
              </w:rPr>
              <w:t xml:space="preserve"> </w:t>
            </w:r>
            <w:r w:rsidR="00123DA7">
              <w:rPr>
                <w:rFonts w:ascii="Arial" w:hAnsi="Arial" w:cs="Arial"/>
                <w:b/>
                <w:bCs/>
                <w:color w:val="000000"/>
                <w:lang w:eastAsia="en-AU"/>
              </w:rPr>
              <w:t>–</w:t>
            </w:r>
            <w:r>
              <w:rPr>
                <w:rFonts w:ascii="Arial" w:hAnsi="Arial" w:cs="Arial"/>
                <w:b/>
                <w:bCs/>
                <w:color w:val="000000"/>
                <w:lang w:eastAsia="en-AU"/>
              </w:rPr>
              <w:t xml:space="preserve"> </w:t>
            </w:r>
            <w:r w:rsidR="003365FD">
              <w:rPr>
                <w:rFonts w:ascii="Arial" w:hAnsi="Arial" w:cs="Arial"/>
                <w:b/>
                <w:bCs/>
                <w:color w:val="000000"/>
                <w:lang w:eastAsia="en-AU"/>
              </w:rPr>
              <w:t>Provision of RFID Personal Lockers (Supply, Installation and Maintenance) Cockburn Aquatic Recreation Centre (ARC)</w:t>
            </w:r>
            <w:r w:rsidR="009954DD" w:rsidRPr="005A2837">
              <w:rPr>
                <w:rFonts w:ascii="Arial" w:hAnsi="Arial" w:cs="Arial"/>
                <w:b/>
                <w:bCs/>
              </w:rPr>
              <w:fldChar w:fldCharType="begin"/>
            </w:r>
            <w:r w:rsidR="009954DD" w:rsidRPr="005A2837">
              <w:rPr>
                <w:rFonts w:ascii="Arial" w:hAnsi="Arial" w:cs="Arial"/>
                <w:b/>
                <w:bCs/>
              </w:rPr>
              <w:instrText xml:space="preserve"> AUTOTEXT  " Blank"  \* MERGEFORMAT </w:instrText>
            </w:r>
            <w:r w:rsidR="009954DD" w:rsidRPr="005A2837">
              <w:rPr>
                <w:rFonts w:ascii="Arial" w:hAnsi="Arial" w:cs="Arial"/>
                <w:b/>
                <w:bCs/>
              </w:rPr>
              <w:fldChar w:fldCharType="end"/>
            </w:r>
          </w:p>
        </w:tc>
      </w:tr>
      <w:tr w:rsidR="00C37FDF" w:rsidRPr="00C37FDF" w14:paraId="1DFB4411" w14:textId="77777777" w:rsidTr="00E75573">
        <w:trPr>
          <w:trHeight w:val="680"/>
        </w:trPr>
        <w:tc>
          <w:tcPr>
            <w:tcW w:w="297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549" w:type="dxa"/>
            <w:vAlign w:val="center"/>
          </w:tcPr>
          <w:p w14:paraId="3D05AE44" w14:textId="5BAF631E" w:rsidR="002C77C7" w:rsidRPr="00A65DBB" w:rsidRDefault="00D46FAC" w:rsidP="00E75573">
            <w:pPr>
              <w:spacing w:before="120" w:after="120"/>
              <w:rPr>
                <w:rFonts w:ascii="Arial" w:hAnsi="Arial" w:cs="Arial"/>
                <w:highlight w:val="yellow"/>
              </w:rPr>
            </w:pPr>
            <w:r>
              <w:rPr>
                <w:rFonts w:ascii="Arial" w:hAnsi="Arial" w:cs="Arial"/>
              </w:rPr>
              <w:t>5</w:t>
            </w:r>
            <w:r w:rsidR="006E69B1">
              <w:rPr>
                <w:rFonts w:ascii="Arial" w:hAnsi="Arial" w:cs="Arial"/>
              </w:rPr>
              <w:t>0</w:t>
            </w:r>
            <w:r w:rsidR="003365FD">
              <w:rPr>
                <w:rFonts w:ascii="Arial" w:hAnsi="Arial" w:cs="Arial"/>
              </w:rPr>
              <w:t>949</w:t>
            </w:r>
          </w:p>
        </w:tc>
      </w:tr>
      <w:tr w:rsidR="00C37FDF" w:rsidRPr="00C37FDF" w14:paraId="0815CFD9" w14:textId="77777777" w:rsidTr="00E75573">
        <w:trPr>
          <w:trHeight w:val="1839"/>
        </w:trPr>
        <w:tc>
          <w:tcPr>
            <w:tcW w:w="297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549" w:type="dxa"/>
            <w:vAlign w:val="center"/>
          </w:tcPr>
          <w:p w14:paraId="3EEFC8DA" w14:textId="6480EC9B" w:rsidR="003365FD" w:rsidRPr="003365FD" w:rsidRDefault="003365FD" w:rsidP="003365FD">
            <w:pPr>
              <w:spacing w:before="120" w:after="120" w:line="276" w:lineRule="auto"/>
              <w:jc w:val="both"/>
              <w:rPr>
                <w:rFonts w:ascii="Arial" w:hAnsi="Arial" w:cs="Arial"/>
              </w:rPr>
            </w:pPr>
            <w:r w:rsidRPr="003365FD">
              <w:rPr>
                <w:rFonts w:ascii="Arial" w:hAnsi="Arial" w:cs="Arial"/>
              </w:rPr>
              <w:t>The City of Cockburn requires the supply, delivery and install, with ongoing servicing &amp; maintenance of lockers at Cockburn ARC.</w:t>
            </w:r>
          </w:p>
          <w:p w14:paraId="7C6349DE" w14:textId="0FF92804" w:rsidR="002C77C7" w:rsidRPr="00C37FDF" w:rsidRDefault="003365FD" w:rsidP="003365FD">
            <w:pPr>
              <w:spacing w:before="120" w:after="120" w:line="276" w:lineRule="auto"/>
              <w:jc w:val="both"/>
              <w:rPr>
                <w:rFonts w:ascii="Arial" w:hAnsi="Arial" w:cs="Arial"/>
              </w:rPr>
            </w:pPr>
            <w:r w:rsidRPr="003365FD">
              <w:rPr>
                <w:rFonts w:ascii="Arial" w:hAnsi="Arial" w:cs="Arial"/>
              </w:rPr>
              <w:t>Due to the increased size of the facility and expected increase in patronage the additional lockers are required to meet the demand and replacement of existing lockers to ensure consistency and standardised functionality across all lockers. As a part of the Cockburn ARC expansion works the sourcing of new additional lockers are to be placed in the newly constructed areas as well as the replacement of existing lockers is required.</w:t>
            </w:r>
          </w:p>
        </w:tc>
      </w:tr>
      <w:tr w:rsidR="00C37FDF" w:rsidRPr="00C37FDF" w14:paraId="2C246D66" w14:textId="77777777" w:rsidTr="00E75573">
        <w:trPr>
          <w:trHeight w:val="973"/>
        </w:trPr>
        <w:tc>
          <w:tcPr>
            <w:tcW w:w="297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549" w:type="dxa"/>
            <w:vAlign w:val="center"/>
          </w:tcPr>
          <w:p w14:paraId="169FF22A" w14:textId="5DFD8600" w:rsidR="00E75B49" w:rsidRPr="00123DA7" w:rsidRDefault="00E75B49" w:rsidP="00E75573">
            <w:pPr>
              <w:spacing w:before="240" w:after="240"/>
              <w:rPr>
                <w:rFonts w:ascii="Arial" w:hAnsi="Arial" w:cs="Arial"/>
                <w:bCs/>
              </w:rPr>
            </w:pPr>
            <w:r w:rsidRPr="00C37FDF">
              <w:rPr>
                <w:rFonts w:ascii="Arial" w:hAnsi="Arial" w:cs="Arial"/>
                <w:b/>
              </w:rPr>
              <w:t>Decision to Advertise</w:t>
            </w:r>
            <w:r w:rsidR="00123DA7">
              <w:rPr>
                <w:rFonts w:ascii="Arial" w:hAnsi="Arial" w:cs="Arial"/>
                <w:b/>
              </w:rPr>
              <w:t xml:space="preserve">: </w:t>
            </w:r>
            <w:r w:rsidR="008A0C84">
              <w:rPr>
                <w:rFonts w:ascii="Arial" w:hAnsi="Arial" w:cs="Arial"/>
                <w:bCs/>
              </w:rPr>
              <w:t xml:space="preserve">A/Director </w:t>
            </w:r>
            <w:r w:rsidR="003365FD">
              <w:rPr>
                <w:rFonts w:ascii="Arial" w:hAnsi="Arial" w:cs="Arial"/>
                <w:bCs/>
              </w:rPr>
              <w:t>of Community and Place</w:t>
            </w:r>
          </w:p>
          <w:p w14:paraId="1119F6F9" w14:textId="78C87662"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4-09-18T00:00:00Z">
                  <w:dateFormat w:val="dddd, d MMMM yyyy"/>
                  <w:lid w:val="en-AU"/>
                  <w:storeMappedDataAs w:val="dateTime"/>
                  <w:calendar w:val="gregorian"/>
                </w:date>
              </w:sdtPr>
              <w:sdtEndPr/>
              <w:sdtContent>
                <w:r w:rsidR="003365FD">
                  <w:rPr>
                    <w:rFonts w:ascii="Arial" w:hAnsi="Arial" w:cs="Arial"/>
                  </w:rPr>
                  <w:t>Wednesday, 18 September 2024</w:t>
                </w:r>
              </w:sdtContent>
            </w:sdt>
          </w:p>
        </w:tc>
      </w:tr>
      <w:tr w:rsidR="00C37FDF" w:rsidRPr="00C37FDF" w14:paraId="5DCB0A1B" w14:textId="77777777" w:rsidTr="00A70F8B">
        <w:trPr>
          <w:trHeight w:val="680"/>
        </w:trPr>
        <w:tc>
          <w:tcPr>
            <w:tcW w:w="297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549" w:type="dxa"/>
            <w:vAlign w:val="center"/>
          </w:tcPr>
          <w:p w14:paraId="7788FFD2" w14:textId="0D354991" w:rsidR="00523EA4" w:rsidRPr="000F4AEB" w:rsidRDefault="00523EA4" w:rsidP="00A70F8B">
            <w:pPr>
              <w:rPr>
                <w:rFonts w:ascii="Arial" w:hAnsi="Arial" w:cs="Arial"/>
                <w:bCs/>
              </w:rPr>
            </w:pPr>
            <w:r w:rsidRPr="000F4AEB">
              <w:rPr>
                <w:rFonts w:ascii="Arial" w:hAnsi="Arial" w:cs="Arial"/>
                <w:bCs/>
              </w:rPr>
              <w:fldChar w:fldCharType="begin"/>
            </w:r>
            <w:r w:rsidRPr="000F4AEB">
              <w:rPr>
                <w:rFonts w:ascii="Arial" w:hAnsi="Arial" w:cs="Arial"/>
                <w:bCs/>
              </w:rPr>
              <w:instrText xml:space="preserve"> AUTOTEXTLIST   \* Caps  \* MERGEFORMAT </w:instrText>
            </w:r>
            <w:r w:rsidRPr="000F4AEB">
              <w:rPr>
                <w:rFonts w:ascii="Arial" w:hAnsi="Arial" w:cs="Arial"/>
                <w:bCs/>
              </w:rPr>
              <w:fldChar w:fldCharType="separate"/>
            </w:r>
            <w:r w:rsidR="00222969" w:rsidRPr="000F4AEB">
              <w:rPr>
                <w:rFonts w:ascii="Arial" w:hAnsi="Arial" w:cs="Arial"/>
                <w:bCs/>
              </w:rPr>
              <w:t>2:00PM</w:t>
            </w:r>
            <w:r w:rsidRPr="000F4AEB">
              <w:rPr>
                <w:rFonts w:ascii="Arial" w:hAnsi="Arial" w:cs="Arial"/>
                <w:bCs/>
              </w:rPr>
              <w:t xml:space="preserve"> (AWST)</w:t>
            </w:r>
            <w:r w:rsidR="00C964FE" w:rsidRPr="000F4AEB">
              <w:rPr>
                <w:rFonts w:ascii="Arial" w:hAnsi="Arial" w:cs="Arial"/>
                <w:bCs/>
              </w:rPr>
              <w:t xml:space="preserve"> </w:t>
            </w:r>
            <w:r w:rsidRPr="000F4AEB">
              <w:rPr>
                <w:rFonts w:ascii="Arial" w:hAnsi="Arial" w:cs="Arial"/>
                <w:bCs/>
              </w:rPr>
              <w:fldChar w:fldCharType="end"/>
            </w:r>
            <w:r w:rsidR="00C964FE" w:rsidRPr="000F4AEB">
              <w:rPr>
                <w:rFonts w:ascii="Arial" w:hAnsi="Arial" w:cs="Arial"/>
                <w:bCs/>
              </w:rPr>
              <w:t xml:space="preserve">  </w:t>
            </w:r>
            <w:sdt>
              <w:sdtPr>
                <w:rPr>
                  <w:rFonts w:ascii="Arial" w:hAnsi="Arial" w:cs="Arial"/>
                  <w:bCs/>
                </w:rPr>
                <w:id w:val="202294318"/>
                <w:placeholder>
                  <w:docPart w:val="BB49A94B25254557BBC292B09D20FD9E"/>
                </w:placeholder>
                <w:date w:fullDate="2024-10-17T00:00:00Z">
                  <w:dateFormat w:val="dddd, d MMMM yyyy"/>
                  <w:lid w:val="en-AU"/>
                  <w:storeMappedDataAs w:val="dateTime"/>
                  <w:calendar w:val="gregorian"/>
                </w:date>
              </w:sdtPr>
              <w:sdtEndPr/>
              <w:sdtContent>
                <w:r w:rsidR="003365FD">
                  <w:rPr>
                    <w:rFonts w:ascii="Arial" w:hAnsi="Arial" w:cs="Arial"/>
                    <w:bCs/>
                  </w:rPr>
                  <w:t>Thursday, 17 October 2024</w:t>
                </w:r>
              </w:sdtContent>
            </w:sdt>
          </w:p>
        </w:tc>
      </w:tr>
      <w:tr w:rsidR="00C37FDF" w:rsidRPr="00C37FDF" w14:paraId="5A96EFE9" w14:textId="77777777" w:rsidTr="00A70F8B">
        <w:trPr>
          <w:trHeight w:val="680"/>
        </w:trPr>
        <w:tc>
          <w:tcPr>
            <w:tcW w:w="297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549" w:type="dxa"/>
            <w:vAlign w:val="center"/>
          </w:tcPr>
          <w:p w14:paraId="76CE120A" w14:textId="41C8F824" w:rsidR="00523EA4" w:rsidRPr="000F4AEB" w:rsidRDefault="00523EA4" w:rsidP="00A70F8B">
            <w:pPr>
              <w:rPr>
                <w:rFonts w:ascii="Arial" w:hAnsi="Arial" w:cs="Arial"/>
                <w:bCs/>
              </w:rPr>
            </w:pPr>
            <w:r w:rsidRPr="000F4AEB">
              <w:rPr>
                <w:rFonts w:ascii="Arial" w:hAnsi="Arial" w:cs="Arial"/>
                <w:bCs/>
                <w:highlight w:val="yellow"/>
              </w:rPr>
              <w:fldChar w:fldCharType="begin"/>
            </w:r>
            <w:r w:rsidRPr="000F4AEB">
              <w:rPr>
                <w:rFonts w:ascii="Arial" w:hAnsi="Arial" w:cs="Arial"/>
                <w:bCs/>
                <w:highlight w:val="yellow"/>
              </w:rPr>
              <w:instrText xml:space="preserve"> AUTOTEXTLIST   \* Caps  \* MERGEFORMAT </w:instrText>
            </w:r>
            <w:r w:rsidRPr="000F4AEB">
              <w:rPr>
                <w:rFonts w:ascii="Arial" w:hAnsi="Arial" w:cs="Arial"/>
                <w:bCs/>
                <w:highlight w:val="yellow"/>
              </w:rPr>
              <w:fldChar w:fldCharType="separate"/>
            </w:r>
            <w:r w:rsidR="00222969" w:rsidRPr="000F4AEB">
              <w:rPr>
                <w:rFonts w:ascii="Arial" w:hAnsi="Arial" w:cs="Arial"/>
                <w:bCs/>
              </w:rPr>
              <w:t>2:00PM</w:t>
            </w:r>
            <w:r w:rsidRPr="000F4AEB">
              <w:rPr>
                <w:rFonts w:ascii="Arial" w:hAnsi="Arial" w:cs="Arial"/>
                <w:bCs/>
              </w:rPr>
              <w:t xml:space="preserve"> (AWST)</w:t>
            </w:r>
            <w:r w:rsidR="00C964FE" w:rsidRPr="000F4AEB">
              <w:rPr>
                <w:rFonts w:ascii="Arial" w:hAnsi="Arial" w:cs="Arial"/>
                <w:bCs/>
              </w:rPr>
              <w:t xml:space="preserve"> </w:t>
            </w:r>
            <w:r w:rsidRPr="000F4AEB">
              <w:rPr>
                <w:rFonts w:ascii="Arial" w:hAnsi="Arial" w:cs="Arial"/>
                <w:bCs/>
              </w:rPr>
              <w:t xml:space="preserve"> </w:t>
            </w:r>
            <w:sdt>
              <w:sdtPr>
                <w:rPr>
                  <w:rFonts w:ascii="Arial" w:hAnsi="Arial" w:cs="Arial"/>
                  <w:bCs/>
                </w:rPr>
                <w:id w:val="1407494683"/>
                <w:placeholder>
                  <w:docPart w:val="36670059BEFB4211AADD78202045A202"/>
                </w:placeholder>
                <w:date w:fullDate="2024-10-17T00:00:00Z">
                  <w:dateFormat w:val="dddd, d MMMM yyyy"/>
                  <w:lid w:val="en-AU"/>
                  <w:storeMappedDataAs w:val="dateTime"/>
                  <w:calendar w:val="gregorian"/>
                </w:date>
              </w:sdtPr>
              <w:sdtEndPr/>
              <w:sdtContent>
                <w:r w:rsidR="003365FD">
                  <w:rPr>
                    <w:rFonts w:ascii="Arial" w:hAnsi="Arial" w:cs="Arial"/>
                    <w:bCs/>
                  </w:rPr>
                  <w:t>Thursday, 17 October 2024</w:t>
                </w:r>
              </w:sdtContent>
            </w:sdt>
            <w:r w:rsidRPr="000F4AEB">
              <w:rPr>
                <w:rFonts w:ascii="Arial" w:hAnsi="Arial" w:cs="Arial"/>
                <w:bCs/>
                <w:highlight w:val="yellow"/>
              </w:rPr>
              <w:t xml:space="preserve"> </w:t>
            </w:r>
            <w:r w:rsidRPr="000F4AEB">
              <w:rPr>
                <w:rFonts w:ascii="Arial" w:hAnsi="Arial" w:cs="Arial"/>
                <w:bCs/>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0F4AEB" w:rsidRPr="00C37FDF" w14:paraId="3D5FD580" w14:textId="77777777" w:rsidTr="00C964FE">
        <w:tc>
          <w:tcPr>
            <w:tcW w:w="738" w:type="dxa"/>
          </w:tcPr>
          <w:p w14:paraId="1E41AB04" w14:textId="77777777" w:rsidR="000F4AEB" w:rsidRPr="00C37FDF" w:rsidRDefault="000F4AEB" w:rsidP="000F4AEB">
            <w:pPr>
              <w:spacing w:before="120" w:after="120"/>
              <w:rPr>
                <w:rFonts w:ascii="Arial" w:hAnsi="Arial" w:cs="Arial"/>
              </w:rPr>
            </w:pPr>
            <w:r w:rsidRPr="00C37FDF">
              <w:rPr>
                <w:rFonts w:ascii="Arial" w:hAnsi="Arial" w:cs="Arial"/>
              </w:rPr>
              <w:t>1</w:t>
            </w:r>
          </w:p>
        </w:tc>
        <w:tc>
          <w:tcPr>
            <w:tcW w:w="8788" w:type="dxa"/>
            <w:gridSpan w:val="2"/>
          </w:tcPr>
          <w:p w14:paraId="584A81BB" w14:textId="3A1D83B3" w:rsidR="000F4AEB" w:rsidRPr="00A65DBB" w:rsidRDefault="003365FD" w:rsidP="000F4AEB">
            <w:pPr>
              <w:spacing w:before="120" w:after="120"/>
              <w:rPr>
                <w:rFonts w:ascii="Arial" w:hAnsi="Arial" w:cs="Arial"/>
                <w:bCs/>
              </w:rPr>
            </w:pPr>
            <w:proofErr w:type="spellStart"/>
            <w:r>
              <w:rPr>
                <w:rFonts w:ascii="Arial" w:hAnsi="Arial" w:cs="Arial"/>
                <w:bCs/>
              </w:rPr>
              <w:t>Castledex</w:t>
            </w:r>
            <w:proofErr w:type="spellEnd"/>
            <w:r>
              <w:rPr>
                <w:rFonts w:ascii="Arial" w:hAnsi="Arial" w:cs="Arial"/>
                <w:bCs/>
              </w:rPr>
              <w:t xml:space="preserve"> Pty Ltd</w:t>
            </w:r>
          </w:p>
        </w:tc>
      </w:tr>
      <w:tr w:rsidR="000F4AEB" w:rsidRPr="00C37FDF" w14:paraId="7417FE61" w14:textId="77777777" w:rsidTr="00C964FE">
        <w:tc>
          <w:tcPr>
            <w:tcW w:w="738" w:type="dxa"/>
          </w:tcPr>
          <w:p w14:paraId="208E5EED" w14:textId="77777777" w:rsidR="000F4AEB" w:rsidRPr="00C37FDF" w:rsidRDefault="000F4AEB" w:rsidP="000F4AEB">
            <w:pPr>
              <w:spacing w:before="60" w:after="120"/>
              <w:rPr>
                <w:rFonts w:ascii="Arial" w:hAnsi="Arial" w:cs="Arial"/>
              </w:rPr>
            </w:pPr>
            <w:r w:rsidRPr="00C37FDF">
              <w:rPr>
                <w:rFonts w:ascii="Arial" w:hAnsi="Arial" w:cs="Arial"/>
              </w:rPr>
              <w:t>2</w:t>
            </w:r>
          </w:p>
        </w:tc>
        <w:tc>
          <w:tcPr>
            <w:tcW w:w="8788" w:type="dxa"/>
            <w:gridSpan w:val="2"/>
          </w:tcPr>
          <w:p w14:paraId="10DC7242" w14:textId="3388D7B5" w:rsidR="000F4AEB" w:rsidRPr="00C37FDF" w:rsidRDefault="003365FD" w:rsidP="000F4AEB">
            <w:pPr>
              <w:spacing w:before="120" w:after="120"/>
              <w:rPr>
                <w:rFonts w:ascii="Arial" w:hAnsi="Arial" w:cs="Arial"/>
              </w:rPr>
            </w:pPr>
            <w:proofErr w:type="spellStart"/>
            <w:r>
              <w:rPr>
                <w:rFonts w:ascii="Arial" w:hAnsi="Arial" w:cs="Arial"/>
              </w:rPr>
              <w:t>Intraspace</w:t>
            </w:r>
            <w:proofErr w:type="spellEnd"/>
            <w:r>
              <w:rPr>
                <w:rFonts w:ascii="Arial" w:hAnsi="Arial" w:cs="Arial"/>
              </w:rPr>
              <w:t xml:space="preserve"> Pty Ltd</w:t>
            </w:r>
          </w:p>
        </w:tc>
      </w:tr>
      <w:tr w:rsidR="000F4AEB" w:rsidRPr="00C37FDF" w14:paraId="772DEA6C" w14:textId="77777777" w:rsidTr="00C964FE">
        <w:tc>
          <w:tcPr>
            <w:tcW w:w="738" w:type="dxa"/>
          </w:tcPr>
          <w:p w14:paraId="5786B61D" w14:textId="77777777" w:rsidR="000F4AEB" w:rsidRPr="00C37FDF" w:rsidRDefault="000F4AEB" w:rsidP="000F4AEB">
            <w:pPr>
              <w:spacing w:before="60" w:after="120"/>
              <w:rPr>
                <w:rFonts w:ascii="Arial" w:hAnsi="Arial" w:cs="Arial"/>
              </w:rPr>
            </w:pPr>
            <w:r w:rsidRPr="00C37FDF">
              <w:rPr>
                <w:rFonts w:ascii="Arial" w:hAnsi="Arial" w:cs="Arial"/>
              </w:rPr>
              <w:t>3</w:t>
            </w:r>
          </w:p>
        </w:tc>
        <w:tc>
          <w:tcPr>
            <w:tcW w:w="8788" w:type="dxa"/>
            <w:gridSpan w:val="2"/>
          </w:tcPr>
          <w:p w14:paraId="66055F82" w14:textId="7E37E58C" w:rsidR="000F4AEB" w:rsidRPr="00C37FDF" w:rsidRDefault="003365FD" w:rsidP="000F4AEB">
            <w:pPr>
              <w:spacing w:before="120" w:after="120"/>
              <w:rPr>
                <w:rFonts w:ascii="Arial" w:hAnsi="Arial" w:cs="Arial"/>
              </w:rPr>
            </w:pPr>
            <w:r>
              <w:rPr>
                <w:rFonts w:ascii="Arial" w:hAnsi="Arial" w:cs="Arial"/>
              </w:rPr>
              <w:t>Metra Australia Pty Ltd</w:t>
            </w:r>
          </w:p>
        </w:tc>
      </w:tr>
      <w:tr w:rsidR="000F4AEB" w:rsidRPr="00C37FDF" w14:paraId="04EE5D7C" w14:textId="77777777" w:rsidTr="00C964FE">
        <w:tc>
          <w:tcPr>
            <w:tcW w:w="738" w:type="dxa"/>
          </w:tcPr>
          <w:p w14:paraId="3787162A" w14:textId="77777777" w:rsidR="000F4AEB" w:rsidRPr="00C37FDF" w:rsidRDefault="000F4AEB" w:rsidP="000F4AEB">
            <w:pPr>
              <w:spacing w:before="60" w:after="120"/>
              <w:rPr>
                <w:rFonts w:ascii="Arial" w:hAnsi="Arial" w:cs="Arial"/>
              </w:rPr>
            </w:pPr>
            <w:r w:rsidRPr="00C37FDF">
              <w:rPr>
                <w:rFonts w:ascii="Arial" w:hAnsi="Arial" w:cs="Arial"/>
              </w:rPr>
              <w:t>4</w:t>
            </w:r>
          </w:p>
        </w:tc>
        <w:tc>
          <w:tcPr>
            <w:tcW w:w="8788" w:type="dxa"/>
            <w:gridSpan w:val="2"/>
          </w:tcPr>
          <w:p w14:paraId="546A1682" w14:textId="6777CD1D" w:rsidR="000F4AEB" w:rsidRPr="00C37FDF" w:rsidRDefault="004740CC" w:rsidP="000F4AEB">
            <w:pPr>
              <w:spacing w:before="120" w:after="120"/>
              <w:rPr>
                <w:rFonts w:ascii="Arial" w:hAnsi="Arial" w:cs="Arial"/>
              </w:rPr>
            </w:pPr>
            <w:r>
              <w:rPr>
                <w:rFonts w:ascii="Arial" w:hAnsi="Arial" w:cs="Arial"/>
              </w:rPr>
              <w:t>Ten3 Solutions Pty Ltd</w:t>
            </w:r>
          </w:p>
        </w:tc>
      </w:tr>
      <w:tr w:rsidR="000F4AEB" w:rsidRPr="00C37FDF" w14:paraId="2D2CAF1E" w14:textId="77777777" w:rsidTr="00C964FE">
        <w:tc>
          <w:tcPr>
            <w:tcW w:w="738" w:type="dxa"/>
          </w:tcPr>
          <w:p w14:paraId="478512DF" w14:textId="77777777" w:rsidR="000F4AEB" w:rsidRPr="00C37FDF" w:rsidRDefault="000F4AEB" w:rsidP="000F4AEB">
            <w:pPr>
              <w:spacing w:before="60" w:after="120"/>
              <w:rPr>
                <w:rFonts w:ascii="Arial" w:hAnsi="Arial" w:cs="Arial"/>
              </w:rPr>
            </w:pPr>
            <w:r w:rsidRPr="00C37FDF">
              <w:rPr>
                <w:rFonts w:ascii="Arial" w:hAnsi="Arial" w:cs="Arial"/>
              </w:rPr>
              <w:t>5</w:t>
            </w:r>
          </w:p>
        </w:tc>
        <w:tc>
          <w:tcPr>
            <w:tcW w:w="8788" w:type="dxa"/>
            <w:gridSpan w:val="2"/>
          </w:tcPr>
          <w:p w14:paraId="5731D106" w14:textId="7C1F02DC" w:rsidR="00CA01CA" w:rsidRPr="00C37FDF" w:rsidRDefault="00CA01CA" w:rsidP="000F4AEB">
            <w:pPr>
              <w:spacing w:before="120" w:after="120"/>
              <w:rPr>
                <w:rFonts w:ascii="Arial" w:hAnsi="Arial" w:cs="Arial"/>
              </w:rPr>
            </w:pPr>
          </w:p>
        </w:tc>
      </w:tr>
      <w:tr w:rsidR="000F4AEB" w:rsidRPr="00C37FDF" w14:paraId="52B04A60" w14:textId="77777777" w:rsidTr="00C964FE">
        <w:tc>
          <w:tcPr>
            <w:tcW w:w="738" w:type="dxa"/>
          </w:tcPr>
          <w:p w14:paraId="2646E6DE" w14:textId="77777777" w:rsidR="000F4AEB" w:rsidRPr="00C37FDF" w:rsidRDefault="000F4AEB" w:rsidP="000F4AEB">
            <w:pPr>
              <w:spacing w:before="60" w:after="120"/>
              <w:rPr>
                <w:rFonts w:ascii="Arial" w:hAnsi="Arial" w:cs="Arial"/>
              </w:rPr>
            </w:pPr>
            <w:r w:rsidRPr="00C37FDF">
              <w:rPr>
                <w:rFonts w:ascii="Arial" w:hAnsi="Arial" w:cs="Arial"/>
              </w:rPr>
              <w:t>6</w:t>
            </w:r>
          </w:p>
        </w:tc>
        <w:tc>
          <w:tcPr>
            <w:tcW w:w="8788" w:type="dxa"/>
            <w:gridSpan w:val="2"/>
          </w:tcPr>
          <w:p w14:paraId="0913ABBE" w14:textId="101F59D3" w:rsidR="000F4AEB" w:rsidRPr="00C37FDF" w:rsidRDefault="000F4AEB" w:rsidP="000F4AEB">
            <w:pPr>
              <w:spacing w:before="120" w:after="120"/>
              <w:rPr>
                <w:rFonts w:ascii="Arial" w:hAnsi="Arial" w:cs="Arial"/>
              </w:rPr>
            </w:pPr>
          </w:p>
        </w:tc>
      </w:tr>
      <w:tr w:rsidR="00C765E2" w:rsidRPr="00C37FDF" w14:paraId="2BD2D5C4" w14:textId="77777777" w:rsidTr="00C964FE">
        <w:tc>
          <w:tcPr>
            <w:tcW w:w="738" w:type="dxa"/>
          </w:tcPr>
          <w:p w14:paraId="7D0BC1DD" w14:textId="28D2A30B" w:rsidR="00C765E2" w:rsidRPr="00C37FDF" w:rsidRDefault="00C765E2" w:rsidP="000F4AEB">
            <w:pPr>
              <w:spacing w:before="60" w:after="120"/>
              <w:rPr>
                <w:rFonts w:ascii="Arial" w:hAnsi="Arial" w:cs="Arial"/>
              </w:rPr>
            </w:pPr>
            <w:r>
              <w:rPr>
                <w:rFonts w:ascii="Arial" w:hAnsi="Arial" w:cs="Arial"/>
              </w:rPr>
              <w:t>7</w:t>
            </w:r>
          </w:p>
        </w:tc>
        <w:tc>
          <w:tcPr>
            <w:tcW w:w="8788" w:type="dxa"/>
            <w:gridSpan w:val="2"/>
          </w:tcPr>
          <w:p w14:paraId="47192CA7" w14:textId="47909134" w:rsidR="00C765E2" w:rsidRPr="00C37FDF" w:rsidRDefault="00C765E2" w:rsidP="000F4AEB">
            <w:pPr>
              <w:spacing w:before="120" w:after="120"/>
              <w:rPr>
                <w:rFonts w:ascii="Arial" w:hAnsi="Arial" w:cs="Arial"/>
              </w:rPr>
            </w:pPr>
          </w:p>
        </w:tc>
      </w:tr>
      <w:tr w:rsidR="00C765E2" w:rsidRPr="00C37FDF" w14:paraId="37EA0BC7" w14:textId="77777777" w:rsidTr="00C964FE">
        <w:tc>
          <w:tcPr>
            <w:tcW w:w="738" w:type="dxa"/>
          </w:tcPr>
          <w:p w14:paraId="1BE2E7E5" w14:textId="33C596FE" w:rsidR="00C765E2" w:rsidRPr="00C37FDF" w:rsidRDefault="00C765E2" w:rsidP="000F4AEB">
            <w:pPr>
              <w:spacing w:before="60" w:after="120"/>
              <w:rPr>
                <w:rFonts w:ascii="Arial" w:hAnsi="Arial" w:cs="Arial"/>
              </w:rPr>
            </w:pPr>
            <w:r>
              <w:rPr>
                <w:rFonts w:ascii="Arial" w:hAnsi="Arial" w:cs="Arial"/>
              </w:rPr>
              <w:t>8</w:t>
            </w:r>
          </w:p>
        </w:tc>
        <w:tc>
          <w:tcPr>
            <w:tcW w:w="8788" w:type="dxa"/>
            <w:gridSpan w:val="2"/>
          </w:tcPr>
          <w:p w14:paraId="6AE6EB9E" w14:textId="612FA927" w:rsidR="00C765E2" w:rsidRPr="00C37FDF" w:rsidRDefault="00C765E2" w:rsidP="000F4AEB">
            <w:pPr>
              <w:spacing w:before="120" w:after="120"/>
              <w:rPr>
                <w:rFonts w:ascii="Arial" w:hAnsi="Arial" w:cs="Arial"/>
              </w:rPr>
            </w:pPr>
          </w:p>
        </w:tc>
      </w:tr>
    </w:tbl>
    <w:p w14:paraId="1A8203FD" w14:textId="54544A1F" w:rsidR="00222969" w:rsidRDefault="00222969" w:rsidP="002B5056">
      <w:pPr>
        <w:tabs>
          <w:tab w:val="left" w:pos="1620"/>
        </w:tabs>
        <w:rPr>
          <w:rFonts w:ascii="Arial" w:hAnsi="Arial" w:cs="Arial"/>
        </w:rPr>
      </w:pPr>
    </w:p>
    <w:p w14:paraId="49D76471" w14:textId="77777777" w:rsidR="00740AB9" w:rsidRDefault="00740AB9" w:rsidP="002B5056">
      <w:pPr>
        <w:tabs>
          <w:tab w:val="left" w:pos="1620"/>
        </w:tabs>
        <w:rPr>
          <w:rFonts w:ascii="Arial" w:hAnsi="Arial" w:cs="Arial"/>
        </w:rPr>
      </w:pPr>
    </w:p>
    <w:p w14:paraId="629C5A3D" w14:textId="77777777" w:rsidR="00441960" w:rsidRDefault="00441960" w:rsidP="002B5056">
      <w:pPr>
        <w:tabs>
          <w:tab w:val="left" w:pos="1620"/>
        </w:tabs>
        <w:rPr>
          <w:rFonts w:ascii="Arial" w:hAnsi="Arial" w:cs="Arial"/>
        </w:rPr>
      </w:pPr>
    </w:p>
    <w:p w14:paraId="3A065E3D" w14:textId="77777777" w:rsidR="00441960" w:rsidRDefault="00441960" w:rsidP="002B5056">
      <w:pPr>
        <w:tabs>
          <w:tab w:val="left" w:pos="1620"/>
        </w:tabs>
        <w:rPr>
          <w:rFonts w:ascii="Arial" w:hAnsi="Arial" w:cs="Arial"/>
        </w:rPr>
      </w:pPr>
    </w:p>
    <w:p w14:paraId="786BE920" w14:textId="77777777" w:rsidR="008A0C84" w:rsidRPr="008A0C84" w:rsidRDefault="008A0C84" w:rsidP="008A0C84">
      <w:pPr>
        <w:jc w:val="right"/>
        <w:rPr>
          <w:rFonts w:ascii="Arial" w:hAnsi="Arial" w:cs="Arial"/>
        </w:rPr>
      </w:pPr>
    </w:p>
    <w:tbl>
      <w:tblPr>
        <w:tblStyle w:val="TableGrid"/>
        <w:tblpPr w:leftFromText="180" w:rightFromText="180" w:vertAnchor="text" w:tblpY="1"/>
        <w:tblOverlap w:val="never"/>
        <w:tblW w:w="9634" w:type="dxa"/>
        <w:tblLook w:val="04A0" w:firstRow="1" w:lastRow="0" w:firstColumn="1" w:lastColumn="0" w:noHBand="0" w:noVBand="1"/>
      </w:tblPr>
      <w:tblGrid>
        <w:gridCol w:w="5240"/>
        <w:gridCol w:w="4394"/>
      </w:tblGrid>
      <w:tr w:rsidR="00C37FDF" w:rsidRPr="00C37FDF" w14:paraId="0BAFB524" w14:textId="77777777" w:rsidTr="006C1665">
        <w:trPr>
          <w:trHeight w:val="377"/>
        </w:trPr>
        <w:tc>
          <w:tcPr>
            <w:tcW w:w="5240" w:type="dxa"/>
            <w:vAlign w:val="center"/>
          </w:tcPr>
          <w:p w14:paraId="701E285B" w14:textId="77777777" w:rsidR="00732E86" w:rsidRPr="00C37FDF" w:rsidRDefault="00E75B49" w:rsidP="00E62BDC">
            <w:pPr>
              <w:spacing w:before="120" w:after="120"/>
              <w:jc w:val="center"/>
              <w:rPr>
                <w:rFonts w:ascii="Arial" w:hAnsi="Arial" w:cs="Arial"/>
              </w:rPr>
            </w:pPr>
            <w:r w:rsidRPr="00C37FDF">
              <w:rPr>
                <w:rFonts w:ascii="Arial" w:hAnsi="Arial" w:cs="Arial"/>
                <w:b/>
                <w:lang w:val="en-AU"/>
              </w:rPr>
              <w:t>Advertisement</w:t>
            </w:r>
          </w:p>
        </w:tc>
        <w:tc>
          <w:tcPr>
            <w:tcW w:w="4394" w:type="dxa"/>
          </w:tcPr>
          <w:p w14:paraId="4FFF2EB5" w14:textId="77777777" w:rsidR="00732E86" w:rsidRPr="00C37FDF" w:rsidRDefault="00732E86" w:rsidP="00E62BDC">
            <w:pPr>
              <w:spacing w:before="120" w:after="120"/>
              <w:jc w:val="center"/>
              <w:rPr>
                <w:rFonts w:ascii="Arial" w:hAnsi="Arial" w:cs="Arial"/>
                <w:b/>
                <w:lang w:val="en-AU"/>
              </w:rPr>
            </w:pPr>
          </w:p>
        </w:tc>
      </w:tr>
      <w:tr w:rsidR="00C37FDF" w:rsidRPr="00C37FDF" w14:paraId="202198A7" w14:textId="77777777" w:rsidTr="006C1665">
        <w:trPr>
          <w:trHeight w:val="377"/>
        </w:trPr>
        <w:tc>
          <w:tcPr>
            <w:tcW w:w="5240" w:type="dxa"/>
            <w:vAlign w:val="center"/>
          </w:tcPr>
          <w:p w14:paraId="6EC4E251" w14:textId="43C36C2A" w:rsidR="00ED2759" w:rsidRPr="00C37FDF" w:rsidRDefault="00ED2759" w:rsidP="00E62BDC">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394" w:type="dxa"/>
          </w:tcPr>
          <w:p w14:paraId="122B3F21" w14:textId="61FE8D38" w:rsidR="00E75B49" w:rsidRPr="00C964FE" w:rsidRDefault="00ED2759" w:rsidP="00E62BDC">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6C1665">
              <w:rPr>
                <w:rFonts w:ascii="Arial" w:hAnsi="Arial" w:cs="Arial"/>
                <w:bCs/>
              </w:rPr>
              <w:t>Yammer</w:t>
            </w:r>
            <w:r w:rsidRPr="00C37FDF">
              <w:rPr>
                <w:rFonts w:ascii="Arial" w:hAnsi="Arial" w:cs="Arial"/>
              </w:rPr>
              <w:t xml:space="preserve"> </w:t>
            </w:r>
          </w:p>
        </w:tc>
      </w:tr>
      <w:tr w:rsidR="00C37FDF" w:rsidRPr="00C37FDF" w14:paraId="7FEA89B8" w14:textId="77777777" w:rsidTr="002B5056">
        <w:trPr>
          <w:trHeight w:val="377"/>
        </w:trPr>
        <w:tc>
          <w:tcPr>
            <w:tcW w:w="5240" w:type="dxa"/>
            <w:tcBorders>
              <w:bottom w:val="single" w:sz="4" w:space="0" w:color="auto"/>
            </w:tcBorders>
            <w:vAlign w:val="center"/>
          </w:tcPr>
          <w:p w14:paraId="4EDE133E" w14:textId="77777777" w:rsidR="00A073D6" w:rsidRDefault="00ED2759" w:rsidP="00E62BDC">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4B18A0FD" w:rsidR="00ED2759" w:rsidRPr="00E62BDC" w:rsidRDefault="00A073D6" w:rsidP="00E62BDC">
            <w:pPr>
              <w:spacing w:before="240" w:after="240"/>
              <w:jc w:val="both"/>
              <w:rPr>
                <w:rFonts w:ascii="Arial" w:hAnsi="Arial" w:cs="Arial"/>
              </w:rPr>
            </w:pPr>
            <w:r w:rsidRPr="00E62BDC">
              <w:rPr>
                <w:rFonts w:ascii="Arial" w:hAnsi="Arial" w:cs="Arial"/>
              </w:rPr>
              <w:t xml:space="preserve">The Western Australian, </w:t>
            </w:r>
            <w:r w:rsidR="003365FD">
              <w:rPr>
                <w:rFonts w:ascii="Arial" w:hAnsi="Arial" w:cs="Arial"/>
              </w:rPr>
              <w:t>Saturday</w:t>
            </w:r>
            <w:r w:rsidR="00065320">
              <w:rPr>
                <w:rFonts w:ascii="Arial" w:hAnsi="Arial" w:cs="Arial"/>
              </w:rPr>
              <w:t xml:space="preserve"> </w:t>
            </w:r>
            <w:r w:rsidR="008A0C84">
              <w:rPr>
                <w:rFonts w:ascii="Arial" w:hAnsi="Arial" w:cs="Arial"/>
              </w:rPr>
              <w:t>28</w:t>
            </w:r>
            <w:r w:rsidR="00CA6EC9" w:rsidRPr="00CA6EC9">
              <w:rPr>
                <w:rFonts w:ascii="Arial" w:hAnsi="Arial" w:cs="Arial"/>
                <w:vertAlign w:val="superscript"/>
              </w:rPr>
              <w:t>th</w:t>
            </w:r>
            <w:r w:rsidR="00CA6EC9">
              <w:rPr>
                <w:rFonts w:ascii="Arial" w:hAnsi="Arial" w:cs="Arial"/>
              </w:rPr>
              <w:t xml:space="preserve"> </w:t>
            </w:r>
            <w:r w:rsidR="003365FD">
              <w:rPr>
                <w:rFonts w:ascii="Arial" w:hAnsi="Arial" w:cs="Arial"/>
              </w:rPr>
              <w:t>September</w:t>
            </w:r>
            <w:r w:rsidR="008A0C84">
              <w:rPr>
                <w:rFonts w:ascii="Arial" w:hAnsi="Arial" w:cs="Arial"/>
              </w:rPr>
              <w:t xml:space="preserve"> </w:t>
            </w:r>
            <w:r w:rsidR="00065320">
              <w:rPr>
                <w:rFonts w:ascii="Arial" w:hAnsi="Arial" w:cs="Arial"/>
              </w:rPr>
              <w:t>2024</w:t>
            </w:r>
          </w:p>
          <w:p w14:paraId="43E9F2F8" w14:textId="4FF7DCCB" w:rsidR="00A073D6" w:rsidRPr="00C37FDF" w:rsidRDefault="00A073D6" w:rsidP="00E62BDC">
            <w:pPr>
              <w:spacing w:before="240" w:after="240"/>
              <w:jc w:val="both"/>
              <w:rPr>
                <w:rFonts w:ascii="Arial" w:hAnsi="Arial" w:cs="Arial"/>
              </w:rPr>
            </w:pPr>
          </w:p>
        </w:tc>
        <w:tc>
          <w:tcPr>
            <w:tcW w:w="4394" w:type="dxa"/>
            <w:tcBorders>
              <w:bottom w:val="single" w:sz="4" w:space="0" w:color="auto"/>
            </w:tcBorders>
            <w:vAlign w:val="center"/>
          </w:tcPr>
          <w:p w14:paraId="011AE5B2" w14:textId="6D679A73" w:rsidR="00101AA3" w:rsidRPr="00101AA3" w:rsidRDefault="00ED2759" w:rsidP="00E62BDC">
            <w:pPr>
              <w:spacing w:before="120" w:after="120"/>
              <w:rPr>
                <w:rFonts w:ascii="Arial" w:hAnsi="Arial" w:cs="Arial"/>
                <w:b/>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6C1665">
        <w:trPr>
          <w:trHeight w:val="1968"/>
        </w:trPr>
        <w:tc>
          <w:tcPr>
            <w:tcW w:w="5240" w:type="dxa"/>
            <w:vMerge w:val="restart"/>
          </w:tcPr>
          <w:p w14:paraId="63B2508D" w14:textId="16108903" w:rsidR="00ED2759" w:rsidRPr="00C964FE" w:rsidRDefault="00ED2759" w:rsidP="00E62BDC">
            <w:pPr>
              <w:spacing w:before="240"/>
              <w:jc w:val="center"/>
              <w:rPr>
                <w:rFonts w:ascii="Arial" w:hAnsi="Arial" w:cs="Arial"/>
                <w:b/>
              </w:rPr>
            </w:pPr>
            <w:r w:rsidRPr="00C964FE">
              <w:rPr>
                <w:rFonts w:ascii="Arial" w:hAnsi="Arial" w:cs="Arial"/>
                <w:b/>
              </w:rPr>
              <w:t>Copy of Statewide Notice:</w:t>
            </w:r>
          </w:p>
          <w:p w14:paraId="48D183C6" w14:textId="59B98D20" w:rsidR="002446CD" w:rsidRDefault="00070C49" w:rsidP="00B8269F">
            <w:pPr>
              <w:spacing w:before="240"/>
              <w:jc w:val="center"/>
              <w:rPr>
                <w:rFonts w:ascii="Arial" w:hAnsi="Arial" w:cs="Arial"/>
              </w:rPr>
            </w:pPr>
            <w:r>
              <w:rPr>
                <w:noProof/>
              </w:rPr>
              <w:drawing>
                <wp:inline distT="0" distB="0" distL="0" distR="0" wp14:anchorId="3E67FD2F" wp14:editId="04120462">
                  <wp:extent cx="1808199" cy="48672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12304" cy="4878324"/>
                          </a:xfrm>
                          <a:prstGeom prst="rect">
                            <a:avLst/>
                          </a:prstGeom>
                        </pic:spPr>
                      </pic:pic>
                    </a:graphicData>
                  </a:graphic>
                </wp:inline>
              </w:drawing>
            </w:r>
          </w:p>
          <w:p w14:paraId="1270CD0D" w14:textId="1A39206A" w:rsidR="005D3CFE" w:rsidRPr="00C37FDF" w:rsidRDefault="005D3CFE" w:rsidP="005D3CFE">
            <w:pPr>
              <w:spacing w:before="240"/>
              <w:rPr>
                <w:rFonts w:ascii="Arial" w:hAnsi="Arial" w:cs="Arial"/>
              </w:rPr>
            </w:pPr>
          </w:p>
        </w:tc>
        <w:tc>
          <w:tcPr>
            <w:tcW w:w="4394" w:type="dxa"/>
          </w:tcPr>
          <w:p w14:paraId="4762E74A" w14:textId="77777777" w:rsidR="00101AA3" w:rsidRDefault="00101AA3" w:rsidP="00E62BDC">
            <w:pPr>
              <w:spacing w:after="240"/>
              <w:rPr>
                <w:rFonts w:ascii="Arial" w:hAnsi="Arial" w:cs="Arial"/>
              </w:rPr>
            </w:pPr>
          </w:p>
          <w:p w14:paraId="2C07FC47" w14:textId="5BDBA7BD" w:rsidR="00065320" w:rsidRPr="00C37FDF" w:rsidRDefault="00CA6EC9" w:rsidP="00E62BDC">
            <w:pPr>
              <w:spacing w:before="120" w:after="120"/>
              <w:rPr>
                <w:rFonts w:ascii="Arial" w:hAnsi="Arial" w:cs="Arial"/>
              </w:rPr>
            </w:pPr>
            <w:r>
              <w:rPr>
                <w:rFonts w:ascii="Arial" w:hAnsi="Arial" w:cs="Arial"/>
              </w:rPr>
              <w:t xml:space="preserve">Director of </w:t>
            </w:r>
            <w:r w:rsidR="003365FD">
              <w:rPr>
                <w:rFonts w:ascii="Arial" w:hAnsi="Arial" w:cs="Arial"/>
              </w:rPr>
              <w:t>Community and Place</w:t>
            </w:r>
          </w:p>
          <w:p w14:paraId="7DDA562C" w14:textId="7C7F8490" w:rsidR="00CA6EC9" w:rsidRPr="00C37FDF" w:rsidRDefault="003365FD" w:rsidP="00E62BDC">
            <w:pPr>
              <w:spacing w:before="240" w:after="240"/>
              <w:rPr>
                <w:rFonts w:ascii="Arial" w:hAnsi="Arial" w:cs="Arial"/>
              </w:rPr>
            </w:pPr>
            <w:r>
              <w:rPr>
                <w:rFonts w:ascii="Arial" w:hAnsi="Arial" w:cs="Arial"/>
              </w:rPr>
              <w:t>11</w:t>
            </w:r>
            <w:r w:rsidRPr="003365FD">
              <w:rPr>
                <w:rFonts w:ascii="Arial" w:hAnsi="Arial" w:cs="Arial"/>
                <w:vertAlign w:val="superscript"/>
              </w:rPr>
              <w:t>th</w:t>
            </w:r>
            <w:r>
              <w:rPr>
                <w:rFonts w:ascii="Arial" w:hAnsi="Arial" w:cs="Arial"/>
              </w:rPr>
              <w:t xml:space="preserve"> December 2024</w:t>
            </w:r>
          </w:p>
        </w:tc>
      </w:tr>
      <w:tr w:rsidR="00C37FDF" w:rsidRPr="00C37FDF" w14:paraId="11078B83" w14:textId="77777777" w:rsidTr="006C1665">
        <w:trPr>
          <w:trHeight w:val="399"/>
        </w:trPr>
        <w:tc>
          <w:tcPr>
            <w:tcW w:w="5240" w:type="dxa"/>
            <w:vMerge/>
          </w:tcPr>
          <w:p w14:paraId="052F46E1" w14:textId="77777777" w:rsidR="00ED2759" w:rsidRPr="00C37FDF" w:rsidRDefault="00ED2759" w:rsidP="00E62BDC">
            <w:pPr>
              <w:rPr>
                <w:rFonts w:ascii="Arial" w:hAnsi="Arial" w:cs="Arial"/>
              </w:rPr>
            </w:pPr>
          </w:p>
        </w:tc>
        <w:tc>
          <w:tcPr>
            <w:tcW w:w="4394" w:type="dxa"/>
          </w:tcPr>
          <w:p w14:paraId="01BED53F" w14:textId="77777777" w:rsidR="00ED2759" w:rsidRPr="00C37FDF" w:rsidRDefault="00ED2759" w:rsidP="00E62BDC">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2B5056">
        <w:trPr>
          <w:trHeight w:val="2077"/>
        </w:trPr>
        <w:tc>
          <w:tcPr>
            <w:tcW w:w="5240" w:type="dxa"/>
            <w:vMerge/>
            <w:tcBorders>
              <w:bottom w:val="single" w:sz="4" w:space="0" w:color="auto"/>
            </w:tcBorders>
          </w:tcPr>
          <w:p w14:paraId="697FC7DA" w14:textId="77777777" w:rsidR="00ED2759" w:rsidRPr="00C37FDF" w:rsidRDefault="00ED2759" w:rsidP="00E62BDC">
            <w:pPr>
              <w:rPr>
                <w:rFonts w:ascii="Arial" w:hAnsi="Arial" w:cs="Arial"/>
              </w:rPr>
            </w:pPr>
          </w:p>
        </w:tc>
        <w:tc>
          <w:tcPr>
            <w:tcW w:w="4394" w:type="dxa"/>
            <w:tcBorders>
              <w:bottom w:val="single" w:sz="4" w:space="0" w:color="auto"/>
            </w:tcBorders>
          </w:tcPr>
          <w:p w14:paraId="6622EDEE" w14:textId="77777777" w:rsidR="00ED2759" w:rsidRPr="00C37FDF" w:rsidRDefault="00ED2759" w:rsidP="00E62BDC">
            <w:pPr>
              <w:rPr>
                <w:rFonts w:ascii="Arial" w:hAnsi="Arial" w:cs="Arial"/>
              </w:rPr>
            </w:pPr>
          </w:p>
          <w:p w14:paraId="7E369350" w14:textId="54BDC07C" w:rsidR="00065320" w:rsidRPr="00C37FDF" w:rsidRDefault="00CA6EC9" w:rsidP="00E62BDC">
            <w:pPr>
              <w:tabs>
                <w:tab w:val="center" w:pos="2032"/>
              </w:tabs>
              <w:spacing w:before="240" w:after="240"/>
              <w:rPr>
                <w:rFonts w:ascii="Arial" w:hAnsi="Arial" w:cs="Arial"/>
              </w:rPr>
            </w:pPr>
            <w:r>
              <w:rPr>
                <w:rFonts w:ascii="Arial" w:hAnsi="Arial" w:cs="Arial"/>
              </w:rPr>
              <w:t>N/A</w:t>
            </w:r>
          </w:p>
        </w:tc>
      </w:tr>
      <w:tr w:rsidR="002B5056" w:rsidRPr="00C37FDF" w14:paraId="4857C4E6" w14:textId="77777777" w:rsidTr="002B5056">
        <w:trPr>
          <w:trHeight w:val="283"/>
        </w:trPr>
        <w:tc>
          <w:tcPr>
            <w:tcW w:w="5240" w:type="dxa"/>
            <w:tcBorders>
              <w:top w:val="single" w:sz="4" w:space="0" w:color="auto"/>
              <w:left w:val="nil"/>
              <w:bottom w:val="single" w:sz="4" w:space="0" w:color="auto"/>
              <w:right w:val="nil"/>
            </w:tcBorders>
            <w:vAlign w:val="center"/>
          </w:tcPr>
          <w:p w14:paraId="0471B8E9" w14:textId="77777777" w:rsidR="002B5056" w:rsidRPr="00C37FDF" w:rsidRDefault="002B5056" w:rsidP="006C1665">
            <w:pPr>
              <w:rPr>
                <w:rFonts w:ascii="Arial" w:hAnsi="Arial" w:cs="Arial"/>
                <w:b/>
              </w:rPr>
            </w:pPr>
          </w:p>
        </w:tc>
        <w:tc>
          <w:tcPr>
            <w:tcW w:w="4394" w:type="dxa"/>
            <w:tcBorders>
              <w:top w:val="single" w:sz="4" w:space="0" w:color="auto"/>
              <w:left w:val="nil"/>
              <w:bottom w:val="single" w:sz="4" w:space="0" w:color="auto"/>
              <w:right w:val="nil"/>
            </w:tcBorders>
            <w:vAlign w:val="center"/>
          </w:tcPr>
          <w:p w14:paraId="19CF7F6A" w14:textId="77777777" w:rsidR="002B5056" w:rsidRPr="00C85719" w:rsidRDefault="002B5056" w:rsidP="006C1665">
            <w:pPr>
              <w:rPr>
                <w:rFonts w:ascii="Arial" w:hAnsi="Arial" w:cs="Arial"/>
              </w:rPr>
            </w:pPr>
          </w:p>
        </w:tc>
      </w:tr>
      <w:tr w:rsidR="006C1665" w:rsidRPr="00C37FDF" w14:paraId="02E050E2" w14:textId="77777777" w:rsidTr="002B5056">
        <w:trPr>
          <w:trHeight w:val="283"/>
        </w:trPr>
        <w:tc>
          <w:tcPr>
            <w:tcW w:w="5240" w:type="dxa"/>
            <w:tcBorders>
              <w:top w:val="single" w:sz="4" w:space="0" w:color="auto"/>
            </w:tcBorders>
            <w:vAlign w:val="center"/>
          </w:tcPr>
          <w:p w14:paraId="13DF1A82" w14:textId="3A2412B5" w:rsidR="006C1665" w:rsidRPr="00C37FDF" w:rsidRDefault="006C1665" w:rsidP="006C1665">
            <w:pPr>
              <w:rPr>
                <w:rFonts w:ascii="Arial" w:hAnsi="Arial" w:cs="Arial"/>
              </w:rPr>
            </w:pPr>
            <w:r w:rsidRPr="00C37FDF">
              <w:rPr>
                <w:rFonts w:ascii="Arial" w:hAnsi="Arial" w:cs="Arial"/>
                <w:b/>
              </w:rPr>
              <w:t>Name of Successful Tenderer(s):</w:t>
            </w:r>
          </w:p>
        </w:tc>
        <w:tc>
          <w:tcPr>
            <w:tcW w:w="4394" w:type="dxa"/>
            <w:tcBorders>
              <w:top w:val="single" w:sz="4" w:space="0" w:color="auto"/>
            </w:tcBorders>
            <w:vAlign w:val="center"/>
          </w:tcPr>
          <w:p w14:paraId="36C3715A" w14:textId="1B89F71A" w:rsidR="006C1665" w:rsidRPr="00C37FDF" w:rsidRDefault="004740CC" w:rsidP="006C1665">
            <w:pPr>
              <w:rPr>
                <w:rFonts w:ascii="Arial" w:hAnsi="Arial" w:cs="Arial"/>
              </w:rPr>
            </w:pPr>
            <w:r>
              <w:rPr>
                <w:rFonts w:ascii="Arial" w:hAnsi="Arial" w:cs="Arial"/>
              </w:rPr>
              <w:t>Metra Australia Pty Ltd</w:t>
            </w:r>
          </w:p>
        </w:tc>
      </w:tr>
      <w:tr w:rsidR="006C1665" w:rsidRPr="00C37FDF" w14:paraId="05F455CD" w14:textId="77777777" w:rsidTr="00101AA3">
        <w:trPr>
          <w:trHeight w:val="356"/>
        </w:trPr>
        <w:tc>
          <w:tcPr>
            <w:tcW w:w="5240" w:type="dxa"/>
            <w:vAlign w:val="center"/>
          </w:tcPr>
          <w:p w14:paraId="13F005FA" w14:textId="14EE6BD8" w:rsidR="006C1665" w:rsidRPr="00C37FDF" w:rsidRDefault="006C1665" w:rsidP="006C1665">
            <w:pPr>
              <w:rPr>
                <w:rFonts w:ascii="Arial" w:hAnsi="Arial" w:cs="Arial"/>
              </w:rPr>
            </w:pPr>
            <w:proofErr w:type="gramStart"/>
            <w:r w:rsidRPr="00C37FDF">
              <w:rPr>
                <w:rFonts w:ascii="Arial" w:hAnsi="Arial" w:cs="Arial"/>
                <w:b/>
              </w:rPr>
              <w:t>Amount</w:t>
            </w:r>
            <w:proofErr w:type="gramEnd"/>
            <w:r w:rsidRPr="00C37FDF">
              <w:rPr>
                <w:rFonts w:ascii="Arial" w:hAnsi="Arial" w:cs="Arial"/>
                <w:b/>
              </w:rPr>
              <w:t xml:space="preserve"> of Successful Tender(s): (ex GST)</w:t>
            </w:r>
          </w:p>
        </w:tc>
        <w:tc>
          <w:tcPr>
            <w:tcW w:w="4394" w:type="dxa"/>
            <w:vAlign w:val="center"/>
          </w:tcPr>
          <w:p w14:paraId="7A2203AF" w14:textId="2862D884" w:rsidR="006C1665" w:rsidRPr="00C37FDF" w:rsidRDefault="008A0C84" w:rsidP="006C1665">
            <w:pPr>
              <w:rPr>
                <w:rFonts w:ascii="Arial" w:hAnsi="Arial" w:cs="Arial"/>
              </w:rPr>
            </w:pPr>
            <w:r>
              <w:rPr>
                <w:rFonts w:ascii="Arial" w:hAnsi="Arial" w:cs="Arial"/>
              </w:rPr>
              <w:t>$</w:t>
            </w:r>
            <w:r w:rsidR="004740CC">
              <w:rPr>
                <w:rFonts w:ascii="Arial" w:hAnsi="Arial" w:cs="Arial"/>
              </w:rPr>
              <w:t>314,127.00 Estimated Contract Sum</w:t>
            </w:r>
          </w:p>
        </w:tc>
      </w:tr>
    </w:tbl>
    <w:p w14:paraId="35602425" w14:textId="77777777" w:rsidR="00A45A0E" w:rsidRPr="00C37FDF" w:rsidRDefault="00A45A0E" w:rsidP="00B143F7">
      <w:pPr>
        <w:rPr>
          <w:rFonts w:ascii="Arial" w:hAnsi="Arial" w:cs="Arial"/>
        </w:rPr>
      </w:pPr>
    </w:p>
    <w:sectPr w:rsidR="00A45A0E" w:rsidRPr="00C37FDF" w:rsidSect="00222969">
      <w:headerReference w:type="default" r:id="rId8"/>
      <w:footerReference w:type="default" r:id="rId9"/>
      <w:headerReference w:type="first" r:id="rId10"/>
      <w:footerReference w:type="first" r:id="rId11"/>
      <w:pgSz w:w="11907" w:h="16839" w:code="9"/>
      <w:pgMar w:top="112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C8F2" w14:textId="77777777" w:rsidR="00B87A2F" w:rsidRDefault="00B87A2F" w:rsidP="00855090">
      <w:r>
        <w:separator/>
      </w:r>
    </w:p>
  </w:endnote>
  <w:endnote w:type="continuationSeparator" w:id="0">
    <w:p w14:paraId="4382DBD5" w14:textId="77777777" w:rsidR="00B87A2F" w:rsidRDefault="00B87A2F"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020480C6"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C6F03">
      <w:rPr>
        <w:rFonts w:ascii="Arial" w:hAnsi="Arial" w:cs="Arial"/>
      </w:rPr>
      <w:t xml:space="preserve">RFT </w:t>
    </w:r>
    <w:r w:rsidR="004740CC">
      <w:rPr>
        <w:rFonts w:ascii="Arial" w:hAnsi="Arial" w:cs="Arial"/>
      </w:rPr>
      <w:t>21</w:t>
    </w:r>
    <w:r w:rsidR="003C6F03">
      <w:rPr>
        <w:rFonts w:ascii="Arial" w:hAnsi="Arial" w:cs="Arial"/>
      </w:rPr>
      <w:t>/202</w:t>
    </w:r>
    <w:r w:rsidR="00CA6EC9">
      <w:rPr>
        <w:rFonts w:ascii="Arial" w:hAnsi="Arial" w:cs="Arial"/>
      </w:rPr>
      <w:t>4</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71E5A5E8"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855090" w:rsidRPr="00764DEA">
      <w:rPr>
        <w:rFonts w:ascii="Arial" w:hAnsi="Arial" w:cs="Arial"/>
      </w:rPr>
      <w:t>INSERT CODE</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9560" w14:textId="77777777" w:rsidR="00B87A2F" w:rsidRDefault="00B87A2F" w:rsidP="00855090">
      <w:r>
        <w:separator/>
      </w:r>
    </w:p>
  </w:footnote>
  <w:footnote w:type="continuationSeparator" w:id="0">
    <w:p w14:paraId="427D5B12" w14:textId="77777777" w:rsidR="00B87A2F" w:rsidRDefault="00B87A2F"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0DC8"/>
    <w:rsid w:val="000278E4"/>
    <w:rsid w:val="00054180"/>
    <w:rsid w:val="00065320"/>
    <w:rsid w:val="00070C49"/>
    <w:rsid w:val="00097F04"/>
    <w:rsid w:val="000F217C"/>
    <w:rsid w:val="000F4AEB"/>
    <w:rsid w:val="00101AA3"/>
    <w:rsid w:val="001052B5"/>
    <w:rsid w:val="00123DA7"/>
    <w:rsid w:val="00140661"/>
    <w:rsid w:val="0014457B"/>
    <w:rsid w:val="0015192A"/>
    <w:rsid w:val="001D461A"/>
    <w:rsid w:val="001D5F81"/>
    <w:rsid w:val="00222969"/>
    <w:rsid w:val="0024146F"/>
    <w:rsid w:val="002446CD"/>
    <w:rsid w:val="002536E7"/>
    <w:rsid w:val="002822DC"/>
    <w:rsid w:val="002A38F4"/>
    <w:rsid w:val="002B5056"/>
    <w:rsid w:val="002C2BC5"/>
    <w:rsid w:val="002C77C7"/>
    <w:rsid w:val="002E25E3"/>
    <w:rsid w:val="003365FD"/>
    <w:rsid w:val="003C696B"/>
    <w:rsid w:val="003C6F03"/>
    <w:rsid w:val="003E4507"/>
    <w:rsid w:val="00441960"/>
    <w:rsid w:val="004617B8"/>
    <w:rsid w:val="004740CC"/>
    <w:rsid w:val="00523EA4"/>
    <w:rsid w:val="00561AE1"/>
    <w:rsid w:val="005731E2"/>
    <w:rsid w:val="005A2837"/>
    <w:rsid w:val="005D3CFE"/>
    <w:rsid w:val="0060508E"/>
    <w:rsid w:val="00694D45"/>
    <w:rsid w:val="006C1665"/>
    <w:rsid w:val="006E69B1"/>
    <w:rsid w:val="006F29A3"/>
    <w:rsid w:val="00731EC1"/>
    <w:rsid w:val="00732E86"/>
    <w:rsid w:val="00734F9B"/>
    <w:rsid w:val="00740AB9"/>
    <w:rsid w:val="00764DEA"/>
    <w:rsid w:val="00776A8E"/>
    <w:rsid w:val="007C0FAF"/>
    <w:rsid w:val="007C7B90"/>
    <w:rsid w:val="008036D1"/>
    <w:rsid w:val="00844053"/>
    <w:rsid w:val="00851CCE"/>
    <w:rsid w:val="00855090"/>
    <w:rsid w:val="00895A6C"/>
    <w:rsid w:val="0089720D"/>
    <w:rsid w:val="00897B82"/>
    <w:rsid w:val="008A0C84"/>
    <w:rsid w:val="008A2972"/>
    <w:rsid w:val="008D221F"/>
    <w:rsid w:val="008D549B"/>
    <w:rsid w:val="009954DD"/>
    <w:rsid w:val="00A073D6"/>
    <w:rsid w:val="00A160CC"/>
    <w:rsid w:val="00A45A0E"/>
    <w:rsid w:val="00A65DBB"/>
    <w:rsid w:val="00A70F8B"/>
    <w:rsid w:val="00A75109"/>
    <w:rsid w:val="00A97189"/>
    <w:rsid w:val="00AD5435"/>
    <w:rsid w:val="00AD7422"/>
    <w:rsid w:val="00AF3F41"/>
    <w:rsid w:val="00B143F7"/>
    <w:rsid w:val="00B82141"/>
    <w:rsid w:val="00B8269F"/>
    <w:rsid w:val="00B87A2F"/>
    <w:rsid w:val="00B92AD0"/>
    <w:rsid w:val="00BC1045"/>
    <w:rsid w:val="00C0122A"/>
    <w:rsid w:val="00C37FDF"/>
    <w:rsid w:val="00C41294"/>
    <w:rsid w:val="00C765E2"/>
    <w:rsid w:val="00C964FE"/>
    <w:rsid w:val="00CA01CA"/>
    <w:rsid w:val="00CA5ADC"/>
    <w:rsid w:val="00CA6EC9"/>
    <w:rsid w:val="00CA7D03"/>
    <w:rsid w:val="00CC71E6"/>
    <w:rsid w:val="00CD3AA1"/>
    <w:rsid w:val="00D02DAD"/>
    <w:rsid w:val="00D16709"/>
    <w:rsid w:val="00D46FAC"/>
    <w:rsid w:val="00DD7064"/>
    <w:rsid w:val="00E2377A"/>
    <w:rsid w:val="00E44452"/>
    <w:rsid w:val="00E62BDC"/>
    <w:rsid w:val="00E75573"/>
    <w:rsid w:val="00E75B49"/>
    <w:rsid w:val="00ED2759"/>
    <w:rsid w:val="00F106D0"/>
    <w:rsid w:val="00F61A46"/>
    <w:rsid w:val="00F72D13"/>
    <w:rsid w:val="00F9353C"/>
    <w:rsid w:val="00FA60A4"/>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E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80F2D"/>
    <w:rsid w:val="001F5A48"/>
    <w:rsid w:val="00252830"/>
    <w:rsid w:val="00382015"/>
    <w:rsid w:val="005226C6"/>
    <w:rsid w:val="00821D67"/>
    <w:rsid w:val="00915B0C"/>
    <w:rsid w:val="00926CF5"/>
    <w:rsid w:val="009D0462"/>
    <w:rsid w:val="00A025DA"/>
    <w:rsid w:val="00C46689"/>
    <w:rsid w:val="00D16C86"/>
    <w:rsid w:val="00D3058F"/>
    <w:rsid w:val="00D61CD2"/>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James Emmerson</cp:lastModifiedBy>
  <cp:revision>2</cp:revision>
  <dcterms:created xsi:type="dcterms:W3CDTF">2024-12-23T06:42:00Z</dcterms:created>
  <dcterms:modified xsi:type="dcterms:W3CDTF">2024-12-23T06:42:00Z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